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EF1C" w14:textId="77777777" w:rsidR="007F182A" w:rsidRPr="00D24474" w:rsidRDefault="007F182A" w:rsidP="00B51B31">
      <w:pPr>
        <w:jc w:val="center"/>
        <w:rPr>
          <w:rFonts w:asciiTheme="minorHAnsi" w:hAnsiTheme="minorHAnsi" w:cstheme="minorHAnsi"/>
        </w:rPr>
      </w:pPr>
    </w:p>
    <w:p w14:paraId="0204A8B8" w14:textId="33BFEF42" w:rsidR="00B51B31" w:rsidRDefault="00B51B31" w:rsidP="00B51B31">
      <w:pPr>
        <w:rPr>
          <w:rFonts w:asciiTheme="minorHAnsi" w:hAnsiTheme="minorHAnsi" w:cstheme="minorHAnsi"/>
        </w:rPr>
      </w:pPr>
      <w:r w:rsidRPr="00B51B31">
        <w:rPr>
          <w:rFonts w:asciiTheme="minorHAnsi" w:hAnsiTheme="minorHAnsi" w:cstheme="minorHAnsi"/>
        </w:rPr>
        <w:t>The Council of</w:t>
      </w:r>
      <w:r w:rsidR="004B3CFB">
        <w:rPr>
          <w:rFonts w:asciiTheme="minorHAnsi" w:hAnsiTheme="minorHAnsi" w:cstheme="minorHAnsi"/>
        </w:rPr>
        <w:t xml:space="preserve"> </w:t>
      </w:r>
      <w:r w:rsidRPr="00B51B31">
        <w:rPr>
          <w:rFonts w:asciiTheme="minorHAnsi" w:hAnsiTheme="minorHAnsi" w:cstheme="minorHAnsi"/>
        </w:rPr>
        <w:t>the</w:t>
      </w:r>
      <w:r w:rsidR="00AB449B">
        <w:rPr>
          <w:rFonts w:asciiTheme="minorHAnsi" w:hAnsiTheme="minorHAnsi" w:cstheme="minorHAnsi"/>
        </w:rPr>
        <w:t xml:space="preserve"> Town of Rosetown</w:t>
      </w:r>
      <w:r w:rsidR="00E15D0B">
        <w:rPr>
          <w:rFonts w:asciiTheme="minorHAnsi" w:hAnsiTheme="minorHAnsi" w:cstheme="minorHAnsi"/>
        </w:rPr>
        <w:t xml:space="preserve"> </w:t>
      </w:r>
      <w:r w:rsidRPr="00B51B31">
        <w:rPr>
          <w:rFonts w:asciiTheme="minorHAnsi" w:hAnsiTheme="minorHAnsi" w:cstheme="minorHAnsi"/>
        </w:rPr>
        <w:t>in the Province of Saskatchewan enacts as follows:</w:t>
      </w:r>
    </w:p>
    <w:p w14:paraId="0994247D" w14:textId="77777777" w:rsidR="00A623E1" w:rsidRPr="00B51B31" w:rsidRDefault="00A623E1" w:rsidP="00B51B31">
      <w:pPr>
        <w:rPr>
          <w:rFonts w:asciiTheme="minorHAnsi" w:hAnsiTheme="minorHAnsi" w:cstheme="minorHAnsi"/>
        </w:rPr>
      </w:pPr>
    </w:p>
    <w:p w14:paraId="07C9433C" w14:textId="13489579" w:rsidR="00B51B31" w:rsidRDefault="00B51B31" w:rsidP="00B51B31">
      <w:pPr>
        <w:rPr>
          <w:rFonts w:asciiTheme="minorHAnsi" w:hAnsiTheme="minorHAnsi" w:cstheme="minorHAnsi"/>
          <w:b/>
          <w:bCs/>
        </w:rPr>
      </w:pPr>
      <w:r w:rsidRPr="00A623E1">
        <w:rPr>
          <w:rFonts w:asciiTheme="minorHAnsi" w:hAnsiTheme="minorHAnsi" w:cstheme="minorHAnsi"/>
          <w:b/>
          <w:bCs/>
        </w:rPr>
        <w:t>SHORT TITLE</w:t>
      </w:r>
    </w:p>
    <w:p w14:paraId="4F25049A" w14:textId="5B2B4A5F" w:rsidR="00B51B31" w:rsidRDefault="00A623E1" w:rsidP="00E95473">
      <w:pPr>
        <w:tabs>
          <w:tab w:val="left" w:pos="450"/>
        </w:tabs>
        <w:ind w:left="360" w:hanging="360"/>
        <w:rPr>
          <w:rFonts w:asciiTheme="minorHAnsi" w:hAnsiTheme="minorHAnsi" w:cstheme="minorHAnsi"/>
        </w:rPr>
      </w:pPr>
      <w:r w:rsidRPr="00645666">
        <w:rPr>
          <w:rFonts w:asciiTheme="minorHAnsi" w:hAnsiTheme="minorHAnsi" w:cstheme="minorHAnsi"/>
          <w:b/>
          <w:bCs/>
        </w:rPr>
        <w:t>1</w:t>
      </w:r>
      <w:r w:rsidR="003B3D10">
        <w:rPr>
          <w:rFonts w:asciiTheme="minorHAnsi" w:hAnsiTheme="minorHAnsi" w:cstheme="minorHAnsi"/>
          <w:b/>
          <w:bCs/>
        </w:rPr>
        <w:t>.</w:t>
      </w:r>
      <w:r w:rsidR="00B23C10">
        <w:rPr>
          <w:rFonts w:asciiTheme="minorHAnsi" w:hAnsiTheme="minorHAnsi" w:cstheme="minorHAnsi"/>
        </w:rPr>
        <w:tab/>
      </w:r>
      <w:r w:rsidR="00B51B31" w:rsidRPr="00B51B31">
        <w:rPr>
          <w:rFonts w:asciiTheme="minorHAnsi" w:hAnsiTheme="minorHAnsi" w:cstheme="minorHAnsi"/>
        </w:rPr>
        <w:t>This bylaw may be cited as the Building Bylaw.</w:t>
      </w:r>
    </w:p>
    <w:p w14:paraId="7BC53832" w14:textId="77777777" w:rsidR="00645666" w:rsidRPr="00B51B31" w:rsidRDefault="00645666" w:rsidP="00E95473">
      <w:pPr>
        <w:tabs>
          <w:tab w:val="left" w:pos="450"/>
        </w:tabs>
        <w:ind w:left="360" w:hanging="360"/>
        <w:rPr>
          <w:rFonts w:asciiTheme="minorHAnsi" w:hAnsiTheme="minorHAnsi" w:cstheme="minorHAnsi"/>
        </w:rPr>
      </w:pPr>
    </w:p>
    <w:p w14:paraId="5A2E746E" w14:textId="77777777" w:rsidR="00B51B31" w:rsidRPr="00645666" w:rsidRDefault="00B51B31" w:rsidP="00E95473">
      <w:pPr>
        <w:ind w:left="360" w:hanging="360"/>
        <w:rPr>
          <w:rFonts w:asciiTheme="minorHAnsi" w:hAnsiTheme="minorHAnsi" w:cstheme="minorHAnsi"/>
          <w:b/>
          <w:bCs/>
        </w:rPr>
      </w:pPr>
      <w:r w:rsidRPr="00645666">
        <w:rPr>
          <w:rFonts w:asciiTheme="minorHAnsi" w:hAnsiTheme="minorHAnsi" w:cstheme="minorHAnsi"/>
          <w:b/>
          <w:bCs/>
        </w:rPr>
        <w:t>PURPOSE OF THE BUILDING BYLAW</w:t>
      </w:r>
    </w:p>
    <w:p w14:paraId="4335917A" w14:textId="0E79812D" w:rsidR="00B51B31" w:rsidRPr="00B51B31" w:rsidRDefault="00BE7A92" w:rsidP="00161523">
      <w:pPr>
        <w:tabs>
          <w:tab w:val="left" w:pos="450"/>
        </w:tabs>
        <w:ind w:left="360" w:hanging="360"/>
        <w:jc w:val="both"/>
        <w:rPr>
          <w:rFonts w:asciiTheme="minorHAnsi" w:hAnsiTheme="minorHAnsi" w:cstheme="minorHAnsi"/>
        </w:rPr>
      </w:pPr>
      <w:r w:rsidRPr="00BE7A92">
        <w:rPr>
          <w:rFonts w:asciiTheme="minorHAnsi" w:hAnsiTheme="minorHAnsi" w:cstheme="minorHAnsi"/>
          <w:b/>
          <w:bCs/>
        </w:rPr>
        <w:t>2</w:t>
      </w:r>
      <w:r w:rsidR="003B3D10">
        <w:rPr>
          <w:rFonts w:asciiTheme="minorHAnsi" w:hAnsiTheme="minorHAnsi" w:cstheme="minorHAnsi"/>
          <w:b/>
          <w:bCs/>
        </w:rPr>
        <w:t>.</w:t>
      </w:r>
      <w:r w:rsidR="00D27F1E">
        <w:rPr>
          <w:rFonts w:asciiTheme="minorHAnsi" w:hAnsiTheme="minorHAnsi" w:cstheme="minorHAnsi"/>
        </w:rPr>
        <w:tab/>
      </w:r>
      <w:r w:rsidR="00B51B31" w:rsidRPr="00B51B31">
        <w:rPr>
          <w:rFonts w:asciiTheme="minorHAnsi" w:hAnsiTheme="minorHAnsi" w:cstheme="minorHAnsi"/>
        </w:rPr>
        <w:t xml:space="preserve">The purpose of this bylaw is to provide for the administration and enforcement of the Act, the </w:t>
      </w:r>
      <w:r w:rsidR="003B3D10">
        <w:rPr>
          <w:rFonts w:asciiTheme="minorHAnsi" w:hAnsiTheme="minorHAnsi" w:cstheme="minorHAnsi"/>
        </w:rPr>
        <w:t>R</w:t>
      </w:r>
      <w:r w:rsidR="00B51B31" w:rsidRPr="00B51B31">
        <w:rPr>
          <w:rFonts w:asciiTheme="minorHAnsi" w:hAnsiTheme="minorHAnsi" w:cstheme="minorHAnsi"/>
        </w:rPr>
        <w:t>egulations, the National Building Code of Canada, the National Energy Code of Canada for Buildings, ministerial interpretations and Saskatchewan Construction Standards Appeal Board orders and building official orders within the local authority.</w:t>
      </w:r>
    </w:p>
    <w:p w14:paraId="65D81142" w14:textId="77777777" w:rsidR="00BE7A92" w:rsidRDefault="00BE7A92" w:rsidP="00E95473">
      <w:pPr>
        <w:ind w:left="360" w:hanging="360"/>
        <w:rPr>
          <w:rFonts w:asciiTheme="minorHAnsi" w:hAnsiTheme="minorHAnsi" w:cstheme="minorHAnsi"/>
        </w:rPr>
      </w:pPr>
    </w:p>
    <w:p w14:paraId="791AD646" w14:textId="4464B09B" w:rsidR="00B51B31" w:rsidRPr="00BE7A92" w:rsidRDefault="00B51B31" w:rsidP="00E95473">
      <w:pPr>
        <w:ind w:left="360" w:hanging="360"/>
        <w:rPr>
          <w:rFonts w:asciiTheme="minorHAnsi" w:hAnsiTheme="minorHAnsi" w:cstheme="minorHAnsi"/>
          <w:b/>
          <w:bCs/>
        </w:rPr>
      </w:pPr>
      <w:r w:rsidRPr="00BE7A92">
        <w:rPr>
          <w:rFonts w:asciiTheme="minorHAnsi" w:hAnsiTheme="minorHAnsi" w:cstheme="minorHAnsi"/>
          <w:b/>
          <w:bCs/>
        </w:rPr>
        <w:t>INTERPRETATION/LEGISLATION</w:t>
      </w:r>
    </w:p>
    <w:p w14:paraId="7F8AC4C0" w14:textId="3A3EC195" w:rsidR="00B51B31" w:rsidRDefault="0021227D" w:rsidP="00161523">
      <w:pPr>
        <w:ind w:left="360" w:hanging="360"/>
        <w:rPr>
          <w:rFonts w:asciiTheme="minorHAnsi" w:hAnsiTheme="minorHAnsi" w:cstheme="minorHAnsi"/>
        </w:rPr>
      </w:pPr>
      <w:r w:rsidRPr="00327220">
        <w:rPr>
          <w:rFonts w:asciiTheme="minorHAnsi" w:hAnsiTheme="minorHAnsi" w:cstheme="minorHAnsi"/>
          <w:b/>
          <w:bCs/>
        </w:rPr>
        <w:t>3</w:t>
      </w:r>
      <w:r w:rsidR="003B3D10">
        <w:rPr>
          <w:rFonts w:asciiTheme="minorHAnsi" w:hAnsiTheme="minorHAnsi" w:cstheme="minorHAnsi"/>
          <w:b/>
          <w:bCs/>
        </w:rPr>
        <w:t>.</w:t>
      </w:r>
      <w:r w:rsidR="00D27F1E">
        <w:rPr>
          <w:rFonts w:asciiTheme="minorHAnsi" w:hAnsiTheme="minorHAnsi" w:cstheme="minorHAnsi"/>
        </w:rPr>
        <w:tab/>
      </w:r>
      <w:r w:rsidR="00B51B31" w:rsidRPr="00B51B31">
        <w:rPr>
          <w:rFonts w:asciiTheme="minorHAnsi" w:hAnsiTheme="minorHAnsi" w:cstheme="minorHAnsi"/>
        </w:rPr>
        <w:t xml:space="preserve">Definitions contained in </w:t>
      </w:r>
      <w:r w:rsidR="00B51B31" w:rsidRPr="000C57FB">
        <w:rPr>
          <w:rFonts w:asciiTheme="minorHAnsi" w:hAnsiTheme="minorHAnsi" w:cstheme="minorHAnsi"/>
          <w:i/>
          <w:iCs/>
        </w:rPr>
        <w:t>The Construction Codes Act</w:t>
      </w:r>
      <w:r w:rsidR="00B51B31" w:rsidRPr="00B51B31">
        <w:rPr>
          <w:rFonts w:asciiTheme="minorHAnsi" w:hAnsiTheme="minorHAnsi" w:cstheme="minorHAnsi"/>
        </w:rPr>
        <w:t xml:space="preserve">, </w:t>
      </w:r>
      <w:r w:rsidR="00B51B31" w:rsidRPr="000C57FB">
        <w:rPr>
          <w:rFonts w:asciiTheme="minorHAnsi" w:hAnsiTheme="minorHAnsi" w:cstheme="minorHAnsi"/>
          <w:i/>
          <w:iCs/>
        </w:rPr>
        <w:t>The Building Code Regulations</w:t>
      </w:r>
      <w:r w:rsidR="00161523">
        <w:rPr>
          <w:rFonts w:asciiTheme="minorHAnsi" w:hAnsiTheme="minorHAnsi" w:cstheme="minorHAnsi"/>
        </w:rPr>
        <w:t xml:space="preserve"> </w:t>
      </w:r>
      <w:r w:rsidR="00B51B31" w:rsidRPr="00B51B31">
        <w:rPr>
          <w:rFonts w:asciiTheme="minorHAnsi" w:hAnsiTheme="minorHAnsi" w:cstheme="minorHAnsi"/>
        </w:rPr>
        <w:t xml:space="preserve">and </w:t>
      </w:r>
      <w:r w:rsidR="00B51B31" w:rsidRPr="000C57FB">
        <w:rPr>
          <w:rFonts w:asciiTheme="minorHAnsi" w:hAnsiTheme="minorHAnsi" w:cstheme="minorHAnsi"/>
          <w:i/>
          <w:iCs/>
        </w:rPr>
        <w:t>The</w:t>
      </w:r>
      <w:r w:rsidR="00FC7421">
        <w:rPr>
          <w:rFonts w:asciiTheme="minorHAnsi" w:hAnsiTheme="minorHAnsi" w:cstheme="minorHAnsi"/>
          <w:i/>
          <w:iCs/>
        </w:rPr>
        <w:t> </w:t>
      </w:r>
      <w:r w:rsidR="00B51B31" w:rsidRPr="000C57FB">
        <w:rPr>
          <w:rFonts w:asciiTheme="minorHAnsi" w:hAnsiTheme="minorHAnsi" w:cstheme="minorHAnsi"/>
          <w:i/>
          <w:iCs/>
        </w:rPr>
        <w:t>Energy Code Regulations</w:t>
      </w:r>
      <w:r w:rsidR="00B51B31" w:rsidRPr="00B51B31">
        <w:rPr>
          <w:rFonts w:asciiTheme="minorHAnsi" w:hAnsiTheme="minorHAnsi" w:cstheme="minorHAnsi"/>
        </w:rPr>
        <w:t xml:space="preserve"> shall apply in this building bylaw.</w:t>
      </w:r>
    </w:p>
    <w:p w14:paraId="01640A71" w14:textId="77777777" w:rsidR="00380A6E" w:rsidRPr="00B51B31" w:rsidRDefault="00380A6E" w:rsidP="00380A6E">
      <w:pPr>
        <w:tabs>
          <w:tab w:val="left" w:pos="450"/>
        </w:tabs>
        <w:ind w:left="900" w:hanging="450"/>
        <w:rPr>
          <w:rFonts w:asciiTheme="minorHAnsi" w:hAnsiTheme="minorHAnsi" w:cstheme="minorHAnsi"/>
        </w:rPr>
      </w:pPr>
    </w:p>
    <w:p w14:paraId="09AAF28A" w14:textId="6B564182" w:rsidR="00B51B31" w:rsidRDefault="00B51B31" w:rsidP="00EA599B">
      <w:pPr>
        <w:ind w:left="450"/>
        <w:rPr>
          <w:rFonts w:asciiTheme="minorHAnsi" w:hAnsiTheme="minorHAnsi" w:cstheme="minorHAnsi"/>
        </w:rPr>
      </w:pPr>
      <w:r w:rsidRPr="007908F9">
        <w:rPr>
          <w:rFonts w:asciiTheme="minorHAnsi" w:hAnsiTheme="minorHAnsi" w:cstheme="minorHAnsi"/>
          <w:b/>
          <w:bCs/>
        </w:rPr>
        <w:t>"Act"</w:t>
      </w:r>
      <w:r w:rsidRPr="00B51B31">
        <w:rPr>
          <w:rFonts w:asciiTheme="minorHAnsi" w:hAnsiTheme="minorHAnsi" w:cstheme="minorHAnsi"/>
        </w:rPr>
        <w:t xml:space="preserve"> means The Construction Codes Act.</w:t>
      </w:r>
    </w:p>
    <w:p w14:paraId="7E27441D" w14:textId="38C8A967" w:rsidR="00B51B31" w:rsidRDefault="00B51B31" w:rsidP="00B77F36">
      <w:pPr>
        <w:spacing w:before="120"/>
        <w:ind w:left="450"/>
        <w:rPr>
          <w:rFonts w:asciiTheme="minorHAnsi" w:hAnsiTheme="minorHAnsi" w:cstheme="minorHAnsi"/>
        </w:rPr>
      </w:pPr>
      <w:r w:rsidRPr="007908F9">
        <w:rPr>
          <w:rFonts w:asciiTheme="minorHAnsi" w:hAnsiTheme="minorHAnsi" w:cstheme="minorHAnsi"/>
          <w:b/>
          <w:bCs/>
        </w:rPr>
        <w:t>"building official"</w:t>
      </w:r>
      <w:r w:rsidRPr="00B51B31">
        <w:rPr>
          <w:rFonts w:asciiTheme="minorHAnsi" w:hAnsiTheme="minorHAnsi" w:cstheme="minorHAnsi"/>
        </w:rPr>
        <w:t xml:space="preserve"> means a person who holds a building official </w:t>
      </w:r>
      <w:proofErr w:type="spellStart"/>
      <w:r w:rsidRPr="00B51B31">
        <w:rPr>
          <w:rFonts w:asciiTheme="minorHAnsi" w:hAnsiTheme="minorHAnsi" w:cstheme="minorHAnsi"/>
        </w:rPr>
        <w:t>licence</w:t>
      </w:r>
      <w:proofErr w:type="spellEnd"/>
      <w:r w:rsidRPr="00B51B31">
        <w:rPr>
          <w:rFonts w:asciiTheme="minorHAnsi" w:hAnsiTheme="minorHAnsi" w:cstheme="minorHAnsi"/>
        </w:rPr>
        <w:t>.</w:t>
      </w:r>
    </w:p>
    <w:p w14:paraId="75741007" w14:textId="77777777" w:rsidR="00EA599B" w:rsidRDefault="00B51B31" w:rsidP="00B77F36">
      <w:pPr>
        <w:spacing w:before="120"/>
        <w:ind w:left="450"/>
        <w:rPr>
          <w:rFonts w:asciiTheme="minorHAnsi" w:hAnsiTheme="minorHAnsi" w:cstheme="minorHAnsi"/>
        </w:rPr>
      </w:pPr>
      <w:r w:rsidRPr="007908F9">
        <w:rPr>
          <w:rFonts w:asciiTheme="minorHAnsi" w:hAnsiTheme="minorHAnsi" w:cstheme="minorHAnsi"/>
          <w:b/>
          <w:bCs/>
        </w:rPr>
        <w:t>"competent person"</w:t>
      </w:r>
      <w:r w:rsidRPr="00B51B31">
        <w:rPr>
          <w:rFonts w:asciiTheme="minorHAnsi" w:hAnsiTheme="minorHAnsi" w:cstheme="minorHAnsi"/>
        </w:rPr>
        <w:t xml:space="preserve"> means a person who is recognized by the local authority as</w:t>
      </w:r>
    </w:p>
    <w:p w14:paraId="436CFE47" w14:textId="0EBCA0DE" w:rsidR="00B51B31" w:rsidRPr="00B51B31" w:rsidRDefault="00B51B31" w:rsidP="00EA599B">
      <w:pPr>
        <w:ind w:left="450"/>
        <w:rPr>
          <w:rFonts w:asciiTheme="minorHAnsi" w:hAnsiTheme="minorHAnsi" w:cstheme="minorHAnsi"/>
        </w:rPr>
      </w:pPr>
      <w:r w:rsidRPr="00B51B31">
        <w:rPr>
          <w:rFonts w:asciiTheme="minorHAnsi" w:hAnsiTheme="minorHAnsi" w:cstheme="minorHAnsi"/>
        </w:rPr>
        <w:t>having:</w:t>
      </w:r>
    </w:p>
    <w:p w14:paraId="4763B971" w14:textId="74FE69F0" w:rsidR="00B51B31" w:rsidRPr="00666109" w:rsidRDefault="00B51B31" w:rsidP="00666109">
      <w:pPr>
        <w:pStyle w:val="ListParagraph"/>
        <w:numPr>
          <w:ilvl w:val="0"/>
          <w:numId w:val="10"/>
        </w:numPr>
        <w:rPr>
          <w:rFonts w:asciiTheme="minorHAnsi" w:hAnsiTheme="minorHAnsi" w:cstheme="minorHAnsi"/>
        </w:rPr>
      </w:pPr>
      <w:r w:rsidRPr="00666109">
        <w:rPr>
          <w:rFonts w:asciiTheme="minorHAnsi" w:hAnsiTheme="minorHAnsi" w:cstheme="minorHAnsi"/>
        </w:rPr>
        <w:t>a degree, certificate or professional designation; or</w:t>
      </w:r>
    </w:p>
    <w:p w14:paraId="02262D9B" w14:textId="77777777" w:rsidR="00FA7CDC" w:rsidRDefault="00CF79AF" w:rsidP="00CF79AF">
      <w:pPr>
        <w:pStyle w:val="ListParagraph"/>
        <w:numPr>
          <w:ilvl w:val="0"/>
          <w:numId w:val="10"/>
        </w:numPr>
        <w:rPr>
          <w:rFonts w:asciiTheme="minorHAnsi" w:hAnsiTheme="minorHAnsi" w:cstheme="minorHAnsi"/>
        </w:rPr>
      </w:pPr>
      <w:r w:rsidRPr="00B51B31">
        <w:rPr>
          <w:rFonts w:asciiTheme="minorHAnsi" w:hAnsiTheme="minorHAnsi" w:cstheme="minorHAnsi"/>
        </w:rPr>
        <w:t>the knowledge, experience and training necessary to design or review the</w:t>
      </w:r>
      <w:r>
        <w:rPr>
          <w:rFonts w:asciiTheme="minorHAnsi" w:hAnsiTheme="minorHAnsi" w:cstheme="minorHAnsi"/>
        </w:rPr>
        <w:t xml:space="preserve"> </w:t>
      </w:r>
    </w:p>
    <w:p w14:paraId="150D7FF1" w14:textId="745B2846" w:rsidR="00B51B31" w:rsidRPr="00C27F39" w:rsidRDefault="00B51B31" w:rsidP="00D24474">
      <w:pPr>
        <w:ind w:left="1260"/>
        <w:rPr>
          <w:rFonts w:asciiTheme="minorHAnsi" w:hAnsiTheme="minorHAnsi" w:cstheme="minorHAnsi"/>
        </w:rPr>
      </w:pPr>
      <w:r w:rsidRPr="00116070">
        <w:rPr>
          <w:rFonts w:asciiTheme="minorHAnsi" w:hAnsiTheme="minorHAnsi" w:cstheme="minorHAnsi"/>
        </w:rPr>
        <w:t>design of</w:t>
      </w:r>
      <w:r w:rsidR="00FA7CDC" w:rsidRPr="00116070">
        <w:rPr>
          <w:rFonts w:asciiTheme="minorHAnsi" w:hAnsiTheme="minorHAnsi" w:cstheme="minorHAnsi"/>
        </w:rPr>
        <w:t xml:space="preserve"> </w:t>
      </w:r>
      <w:r w:rsidRPr="00116070">
        <w:rPr>
          <w:rFonts w:asciiTheme="minorHAnsi" w:hAnsiTheme="minorHAnsi" w:cstheme="minorHAnsi"/>
        </w:rPr>
        <w:t>a building.</w:t>
      </w:r>
    </w:p>
    <w:p w14:paraId="41F20230" w14:textId="1098F225" w:rsidR="00B51B31" w:rsidRDefault="00B51B31" w:rsidP="00B77F36">
      <w:pPr>
        <w:spacing w:before="120"/>
        <w:ind w:left="450"/>
        <w:rPr>
          <w:rFonts w:asciiTheme="minorHAnsi" w:hAnsiTheme="minorHAnsi" w:cstheme="minorHAnsi"/>
        </w:rPr>
      </w:pPr>
      <w:r w:rsidRPr="004E223B">
        <w:rPr>
          <w:rFonts w:asciiTheme="minorHAnsi" w:hAnsiTheme="minorHAnsi" w:cstheme="minorHAnsi"/>
          <w:b/>
          <w:bCs/>
        </w:rPr>
        <w:t>"local authority"</w:t>
      </w:r>
      <w:r w:rsidRPr="00B51B31">
        <w:rPr>
          <w:rFonts w:asciiTheme="minorHAnsi" w:hAnsiTheme="minorHAnsi" w:cstheme="minorHAnsi"/>
        </w:rPr>
        <w:t xml:space="preserve"> means the municipality to which this Building Bylaw applies.</w:t>
      </w:r>
    </w:p>
    <w:p w14:paraId="7C4AC9C5" w14:textId="0594643B" w:rsidR="00B51B31" w:rsidRDefault="00B51B31" w:rsidP="00591419">
      <w:pPr>
        <w:spacing w:before="120"/>
        <w:ind w:left="450"/>
        <w:jc w:val="both"/>
        <w:rPr>
          <w:rFonts w:asciiTheme="minorHAnsi" w:hAnsiTheme="minorHAnsi" w:cstheme="minorHAnsi"/>
        </w:rPr>
      </w:pPr>
      <w:r w:rsidRPr="004E223B">
        <w:rPr>
          <w:rFonts w:asciiTheme="minorHAnsi" w:hAnsiTheme="minorHAnsi" w:cstheme="minorHAnsi"/>
          <w:b/>
          <w:bCs/>
        </w:rPr>
        <w:t>"NBC"</w:t>
      </w:r>
      <w:r w:rsidRPr="00B51B31">
        <w:rPr>
          <w:rFonts w:asciiTheme="minorHAnsi" w:hAnsiTheme="minorHAnsi" w:cstheme="minorHAnsi"/>
        </w:rPr>
        <w:t xml:space="preserve"> means the edition and provisions of the National Building Code of Canada, including revisions, errata and amendments to it, declared to be in force pursuant to the Act and the </w:t>
      </w:r>
      <w:r w:rsidR="003B3D10">
        <w:rPr>
          <w:rFonts w:asciiTheme="minorHAnsi" w:hAnsiTheme="minorHAnsi" w:cstheme="minorHAnsi"/>
        </w:rPr>
        <w:t>R</w:t>
      </w:r>
      <w:r w:rsidRPr="00B51B31">
        <w:rPr>
          <w:rFonts w:asciiTheme="minorHAnsi" w:hAnsiTheme="minorHAnsi" w:cstheme="minorHAnsi"/>
        </w:rPr>
        <w:t>egulations.</w:t>
      </w:r>
    </w:p>
    <w:p w14:paraId="5C2B7EB4" w14:textId="25E4D7F9" w:rsidR="00B51B31" w:rsidRPr="00B51B31" w:rsidRDefault="00B51B31" w:rsidP="00591419">
      <w:pPr>
        <w:spacing w:before="120"/>
        <w:ind w:left="450"/>
        <w:jc w:val="both"/>
        <w:rPr>
          <w:rFonts w:asciiTheme="minorHAnsi" w:hAnsiTheme="minorHAnsi" w:cstheme="minorHAnsi"/>
        </w:rPr>
      </w:pPr>
      <w:r w:rsidRPr="00F609CB">
        <w:rPr>
          <w:rFonts w:asciiTheme="minorHAnsi" w:hAnsiTheme="minorHAnsi" w:cstheme="minorHAnsi"/>
          <w:b/>
          <w:bCs/>
        </w:rPr>
        <w:t>"NECB"</w:t>
      </w:r>
      <w:r w:rsidRPr="00B51B31">
        <w:rPr>
          <w:rFonts w:asciiTheme="minorHAnsi" w:hAnsiTheme="minorHAnsi" w:cstheme="minorHAnsi"/>
        </w:rPr>
        <w:t xml:space="preserve"> means the edition and provisions of the National Energy Code of Canada for Buildings, including revisions, errata and amendments to it, declared to be in force pursuant to the Act and the </w:t>
      </w:r>
      <w:r w:rsidR="003B3D10">
        <w:rPr>
          <w:rFonts w:asciiTheme="minorHAnsi" w:hAnsiTheme="minorHAnsi" w:cstheme="minorHAnsi"/>
        </w:rPr>
        <w:t>R</w:t>
      </w:r>
      <w:r w:rsidRPr="00B51B31">
        <w:rPr>
          <w:rFonts w:asciiTheme="minorHAnsi" w:hAnsiTheme="minorHAnsi" w:cstheme="minorHAnsi"/>
        </w:rPr>
        <w:t>egulations.</w:t>
      </w:r>
    </w:p>
    <w:p w14:paraId="73470A86" w14:textId="07F2A551" w:rsidR="00B51B31" w:rsidRPr="00B51B31" w:rsidRDefault="00B51B31" w:rsidP="00827D8A">
      <w:pPr>
        <w:spacing w:before="120"/>
        <w:ind w:left="450"/>
        <w:jc w:val="both"/>
        <w:rPr>
          <w:rFonts w:asciiTheme="minorHAnsi" w:hAnsiTheme="minorHAnsi" w:cstheme="minorHAnsi"/>
        </w:rPr>
      </w:pPr>
      <w:r w:rsidRPr="005E15EE">
        <w:rPr>
          <w:rFonts w:asciiTheme="minorHAnsi" w:hAnsiTheme="minorHAnsi" w:cstheme="minorHAnsi"/>
          <w:b/>
          <w:bCs/>
        </w:rPr>
        <w:t>"occupancy certificate"</w:t>
      </w:r>
      <w:r w:rsidRPr="00B51B31">
        <w:rPr>
          <w:rFonts w:asciiTheme="minorHAnsi" w:hAnsiTheme="minorHAnsi" w:cstheme="minorHAnsi"/>
        </w:rPr>
        <w:t xml:space="preserve"> means a certificate issued with respect to the approved use or occupancy of a building.</w:t>
      </w:r>
    </w:p>
    <w:p w14:paraId="076BB430" w14:textId="77777777" w:rsidR="00B51B31" w:rsidRPr="00B51B31" w:rsidRDefault="00B51B31" w:rsidP="00827D8A">
      <w:pPr>
        <w:spacing w:before="120"/>
        <w:ind w:left="450"/>
        <w:jc w:val="both"/>
        <w:rPr>
          <w:rFonts w:asciiTheme="minorHAnsi" w:hAnsiTheme="minorHAnsi" w:cstheme="minorHAnsi"/>
        </w:rPr>
      </w:pPr>
      <w:r w:rsidRPr="005E15EE">
        <w:rPr>
          <w:rFonts w:asciiTheme="minorHAnsi" w:hAnsiTheme="minorHAnsi" w:cstheme="minorHAnsi"/>
          <w:b/>
          <w:bCs/>
        </w:rPr>
        <w:t>"owner"</w:t>
      </w:r>
      <w:r w:rsidRPr="00B51B31">
        <w:rPr>
          <w:rFonts w:asciiTheme="minorHAnsi" w:hAnsiTheme="minorHAnsi" w:cstheme="minorHAnsi"/>
        </w:rPr>
        <w:t xml:space="preserve"> means:</w:t>
      </w:r>
    </w:p>
    <w:p w14:paraId="49EC5281" w14:textId="74C1E223" w:rsidR="00B51B31" w:rsidRDefault="00B51B31" w:rsidP="00591419">
      <w:pPr>
        <w:pStyle w:val="ListParagraph"/>
        <w:numPr>
          <w:ilvl w:val="0"/>
          <w:numId w:val="11"/>
        </w:numPr>
        <w:ind w:left="1260"/>
        <w:jc w:val="both"/>
        <w:rPr>
          <w:rFonts w:asciiTheme="minorHAnsi" w:hAnsiTheme="minorHAnsi" w:cstheme="minorHAnsi"/>
        </w:rPr>
      </w:pPr>
      <w:r w:rsidRPr="0087655D">
        <w:rPr>
          <w:rFonts w:asciiTheme="minorHAnsi" w:hAnsiTheme="minorHAnsi" w:cstheme="minorHAnsi"/>
        </w:rPr>
        <w:t>any person who has any right, title, estate or interest in land, improvements or premises other than that of a mere occupant, tenant or mortgagee;</w:t>
      </w:r>
    </w:p>
    <w:p w14:paraId="4D0D53D2" w14:textId="4D83169B" w:rsidR="008406CF" w:rsidRDefault="008406CF" w:rsidP="00591419">
      <w:pPr>
        <w:pStyle w:val="ListParagraph"/>
        <w:numPr>
          <w:ilvl w:val="0"/>
          <w:numId w:val="11"/>
        </w:numPr>
        <w:ind w:left="1260"/>
        <w:jc w:val="both"/>
        <w:rPr>
          <w:rFonts w:asciiTheme="minorHAnsi" w:hAnsiTheme="minorHAnsi" w:cstheme="minorHAnsi"/>
        </w:rPr>
      </w:pPr>
      <w:r w:rsidRPr="00B51B31">
        <w:rPr>
          <w:rFonts w:asciiTheme="minorHAnsi" w:hAnsiTheme="minorHAnsi" w:cstheme="minorHAnsi"/>
        </w:rPr>
        <w:t>any person, firm or corporation that controls the property under consideration; or</w:t>
      </w:r>
    </w:p>
    <w:p w14:paraId="3907082F" w14:textId="23169EC3" w:rsidR="000205F2" w:rsidRPr="0087655D" w:rsidRDefault="000205F2" w:rsidP="00591419">
      <w:pPr>
        <w:pStyle w:val="ListParagraph"/>
        <w:numPr>
          <w:ilvl w:val="0"/>
          <w:numId w:val="11"/>
        </w:numPr>
        <w:ind w:left="1260"/>
        <w:jc w:val="both"/>
        <w:rPr>
          <w:rFonts w:asciiTheme="minorHAnsi" w:hAnsiTheme="minorHAnsi" w:cstheme="minorHAnsi"/>
        </w:rPr>
      </w:pPr>
      <w:r w:rsidRPr="00B51B31">
        <w:rPr>
          <w:rFonts w:asciiTheme="minorHAnsi" w:hAnsiTheme="minorHAnsi" w:cstheme="minorHAnsi"/>
        </w:rPr>
        <w:t>if the building is owned separately from the land on which the building is located, the owner of the building.</w:t>
      </w:r>
    </w:p>
    <w:p w14:paraId="17C79221" w14:textId="53E07DCE"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t>"owner's representative"</w:t>
      </w:r>
      <w:r w:rsidRPr="00B51B31">
        <w:rPr>
          <w:rFonts w:asciiTheme="minorHAnsi" w:hAnsiTheme="minorHAnsi" w:cstheme="minorHAnsi"/>
        </w:rPr>
        <w:t xml:space="preserve"> means any person, company, employee or contractor</w:t>
      </w:r>
      <w:r w:rsidR="005575E5">
        <w:rPr>
          <w:rFonts w:asciiTheme="minorHAnsi" w:hAnsiTheme="minorHAnsi" w:cstheme="minorHAnsi"/>
        </w:rPr>
        <w:t xml:space="preserve"> </w:t>
      </w:r>
      <w:r w:rsidRPr="00B51B31">
        <w:rPr>
          <w:rFonts w:asciiTheme="minorHAnsi" w:hAnsiTheme="minorHAnsi" w:cstheme="minorHAnsi"/>
        </w:rPr>
        <w:t>who has authority to act on behalf of an owner.</w:t>
      </w:r>
    </w:p>
    <w:p w14:paraId="5E3DAAF8" w14:textId="6ED1FD22"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lastRenderedPageBreak/>
        <w:t>"permit"</w:t>
      </w:r>
      <w:r w:rsidRPr="00B51B31">
        <w:rPr>
          <w:rFonts w:asciiTheme="minorHAnsi" w:hAnsiTheme="minorHAnsi" w:cstheme="minorHAnsi"/>
        </w:rPr>
        <w:t xml:space="preserve"> means written authorization issued by the local authority or its building official in the form of a building permit.</w:t>
      </w:r>
    </w:p>
    <w:p w14:paraId="7ED4C1A9" w14:textId="6B1ED6A9"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t>"plan review"</w:t>
      </w:r>
      <w:r w:rsidRPr="00B51B31">
        <w:rPr>
          <w:rFonts w:asciiTheme="minorHAnsi" w:hAnsiTheme="minorHAnsi" w:cstheme="minorHAnsi"/>
        </w:rPr>
        <w:t xml:space="preserve"> means the examination of building drawings and related documents by a building official to ascertain whether those drawings and documents meet the requirements of the Act and the regulations.</w:t>
      </w:r>
    </w:p>
    <w:p w14:paraId="43165ADE" w14:textId="3261E4F6"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t>"</w:t>
      </w:r>
      <w:r w:rsidR="003B3D10">
        <w:rPr>
          <w:rFonts w:asciiTheme="minorHAnsi" w:hAnsiTheme="minorHAnsi" w:cstheme="minorHAnsi"/>
          <w:b/>
          <w:bCs/>
        </w:rPr>
        <w:t>R</w:t>
      </w:r>
      <w:r w:rsidRPr="005575E5">
        <w:rPr>
          <w:rFonts w:asciiTheme="minorHAnsi" w:hAnsiTheme="minorHAnsi" w:cstheme="minorHAnsi"/>
          <w:b/>
          <w:bCs/>
        </w:rPr>
        <w:t>egulations"</w:t>
      </w:r>
      <w:r w:rsidRPr="00B51B31">
        <w:rPr>
          <w:rFonts w:asciiTheme="minorHAnsi" w:hAnsiTheme="minorHAnsi" w:cstheme="minorHAnsi"/>
        </w:rPr>
        <w:t xml:space="preserve"> means </w:t>
      </w:r>
      <w:r w:rsidRPr="00F217D6">
        <w:rPr>
          <w:rFonts w:asciiTheme="minorHAnsi" w:hAnsiTheme="minorHAnsi" w:cstheme="minorHAnsi"/>
          <w:i/>
          <w:iCs/>
        </w:rPr>
        <w:t>The Building Code Regulations</w:t>
      </w:r>
      <w:r w:rsidRPr="00B51B31">
        <w:rPr>
          <w:rFonts w:asciiTheme="minorHAnsi" w:hAnsiTheme="minorHAnsi" w:cstheme="minorHAnsi"/>
        </w:rPr>
        <w:t xml:space="preserve"> and </w:t>
      </w:r>
      <w:r w:rsidRPr="00F217D6">
        <w:rPr>
          <w:rFonts w:asciiTheme="minorHAnsi" w:hAnsiTheme="minorHAnsi" w:cstheme="minorHAnsi"/>
          <w:i/>
          <w:iCs/>
        </w:rPr>
        <w:t>The Energy Code Regulations</w:t>
      </w:r>
      <w:r w:rsidRPr="00B51B31">
        <w:rPr>
          <w:rFonts w:asciiTheme="minorHAnsi" w:hAnsiTheme="minorHAnsi" w:cstheme="minorHAnsi"/>
        </w:rPr>
        <w:t>.</w:t>
      </w:r>
    </w:p>
    <w:p w14:paraId="4BA8D4D5" w14:textId="25262728" w:rsidR="00B51B31" w:rsidRDefault="00B51B31" w:rsidP="00591419">
      <w:pPr>
        <w:spacing w:before="120"/>
        <w:ind w:left="450"/>
        <w:jc w:val="both"/>
        <w:rPr>
          <w:rFonts w:asciiTheme="minorHAnsi" w:hAnsiTheme="minorHAnsi" w:cstheme="minorHAnsi"/>
        </w:rPr>
      </w:pPr>
      <w:r w:rsidRPr="005575E5">
        <w:rPr>
          <w:rFonts w:asciiTheme="minorHAnsi" w:hAnsiTheme="minorHAnsi" w:cstheme="minorHAnsi"/>
          <w:b/>
          <w:bCs/>
        </w:rPr>
        <w:t>"SAMA fee"</w:t>
      </w:r>
      <w:r w:rsidRPr="00B51B31">
        <w:rPr>
          <w:rFonts w:asciiTheme="minorHAnsi" w:hAnsiTheme="minorHAnsi" w:cstheme="minorHAnsi"/>
        </w:rPr>
        <w:t xml:space="preserve"> means a fee charged to the local authority by the Saskatchewan Assessment Management Agency with respect to the work.</w:t>
      </w:r>
    </w:p>
    <w:p w14:paraId="26F9D595" w14:textId="2795D54B" w:rsidR="00B51B31" w:rsidRDefault="00B51B31" w:rsidP="00591419">
      <w:pPr>
        <w:spacing w:before="120"/>
        <w:ind w:left="450"/>
        <w:jc w:val="both"/>
        <w:rPr>
          <w:rFonts w:asciiTheme="minorHAnsi" w:hAnsiTheme="minorHAnsi" w:cstheme="minorHAnsi"/>
        </w:rPr>
      </w:pPr>
      <w:r w:rsidRPr="00D2363E">
        <w:rPr>
          <w:rFonts w:asciiTheme="minorHAnsi" w:hAnsiTheme="minorHAnsi" w:cstheme="minorHAnsi"/>
          <w:b/>
          <w:bCs/>
        </w:rPr>
        <w:t>"value of construction"</w:t>
      </w:r>
      <w:r w:rsidRPr="00B51B31">
        <w:rPr>
          <w:rFonts w:asciiTheme="minorHAnsi" w:hAnsiTheme="minorHAnsi" w:cstheme="minorHAnsi"/>
        </w:rPr>
        <w:t xml:space="preserve"> means the total costs to the owner for the building construction in its completed form and includes the cost of all building work, materials of construction, building systems, </w:t>
      </w:r>
      <w:proofErr w:type="spellStart"/>
      <w:r w:rsidRPr="00B51B31">
        <w:rPr>
          <w:rFonts w:asciiTheme="minorHAnsi" w:hAnsiTheme="minorHAnsi" w:cstheme="minorHAnsi"/>
        </w:rPr>
        <w:t>labour</w:t>
      </w:r>
      <w:proofErr w:type="spellEnd"/>
      <w:r w:rsidRPr="00B51B31">
        <w:rPr>
          <w:rFonts w:asciiTheme="minorHAnsi" w:hAnsiTheme="minorHAnsi" w:cstheme="minorHAnsi"/>
        </w:rPr>
        <w:t xml:space="preserve"> and overhead, and profit of the contractor and subcontractors.</w:t>
      </w:r>
    </w:p>
    <w:p w14:paraId="598385AD" w14:textId="23D4F907" w:rsidR="00B51B31" w:rsidRDefault="00B51B31" w:rsidP="00591419">
      <w:pPr>
        <w:spacing w:before="120"/>
        <w:ind w:left="450"/>
        <w:jc w:val="both"/>
        <w:rPr>
          <w:rFonts w:asciiTheme="minorHAnsi" w:hAnsiTheme="minorHAnsi" w:cstheme="minorHAnsi"/>
        </w:rPr>
      </w:pPr>
      <w:r w:rsidRPr="00D2363E">
        <w:rPr>
          <w:rFonts w:asciiTheme="minorHAnsi" w:hAnsiTheme="minorHAnsi" w:cstheme="minorHAnsi"/>
          <w:b/>
          <w:bCs/>
        </w:rPr>
        <w:t>"work"</w:t>
      </w:r>
      <w:r w:rsidRPr="00B51B31">
        <w:rPr>
          <w:rFonts w:asciiTheme="minorHAnsi" w:hAnsiTheme="minorHAnsi" w:cstheme="minorHAnsi"/>
        </w:rPr>
        <w:t xml:space="preserve"> means any construction, addition, erection, placement, alteration, repair, renovation, demolition, relocation, removal, use, occupancy or change of occupancy of a building.</w:t>
      </w:r>
    </w:p>
    <w:p w14:paraId="3C6252FE" w14:textId="77777777" w:rsidR="005575E5" w:rsidRPr="00B51B31" w:rsidRDefault="005575E5" w:rsidP="00EA599B">
      <w:pPr>
        <w:ind w:left="450"/>
        <w:rPr>
          <w:rFonts w:asciiTheme="minorHAnsi" w:hAnsiTheme="minorHAnsi" w:cstheme="minorHAnsi"/>
        </w:rPr>
      </w:pPr>
    </w:p>
    <w:p w14:paraId="25AC21CE" w14:textId="77777777" w:rsidR="00B51B31" w:rsidRPr="00D2363E" w:rsidRDefault="00B51B31" w:rsidP="00B51B31">
      <w:pPr>
        <w:rPr>
          <w:rFonts w:asciiTheme="minorHAnsi" w:hAnsiTheme="minorHAnsi" w:cstheme="minorHAnsi"/>
          <w:b/>
          <w:bCs/>
        </w:rPr>
      </w:pPr>
      <w:r w:rsidRPr="00D2363E">
        <w:rPr>
          <w:rFonts w:asciiTheme="minorHAnsi" w:hAnsiTheme="minorHAnsi" w:cstheme="minorHAnsi"/>
          <w:b/>
          <w:bCs/>
        </w:rPr>
        <w:t>SCOPE OF THE BYLAW</w:t>
      </w:r>
    </w:p>
    <w:p w14:paraId="57999B26" w14:textId="191CA259" w:rsidR="00B51B31" w:rsidRPr="00B51B31" w:rsidRDefault="00B84772" w:rsidP="00FC7421">
      <w:pPr>
        <w:ind w:left="450" w:hanging="450"/>
        <w:jc w:val="both"/>
        <w:rPr>
          <w:rFonts w:asciiTheme="minorHAnsi" w:hAnsiTheme="minorHAnsi" w:cstheme="minorHAnsi"/>
        </w:rPr>
      </w:pPr>
      <w:r>
        <w:rPr>
          <w:rFonts w:asciiTheme="minorHAnsi" w:hAnsiTheme="minorHAnsi" w:cstheme="minorHAnsi"/>
          <w:b/>
          <w:bCs/>
        </w:rPr>
        <w:t>4</w:t>
      </w:r>
      <w:r w:rsidR="003B3D10">
        <w:rPr>
          <w:rFonts w:asciiTheme="minorHAnsi" w:hAnsiTheme="minorHAnsi" w:cstheme="minorHAnsi"/>
          <w:b/>
          <w:bCs/>
        </w:rPr>
        <w:t>.</w:t>
      </w:r>
      <w:r>
        <w:rPr>
          <w:rFonts w:asciiTheme="minorHAnsi" w:hAnsiTheme="minorHAnsi" w:cstheme="minorHAnsi"/>
          <w:b/>
          <w:bCs/>
        </w:rPr>
        <w:tab/>
      </w:r>
      <w:r w:rsidR="00B51B31" w:rsidRPr="00B51B31">
        <w:rPr>
          <w:rFonts w:asciiTheme="minorHAnsi" w:hAnsiTheme="minorHAnsi" w:cstheme="minorHAnsi"/>
        </w:rPr>
        <w:t xml:space="preserve">This </w:t>
      </w:r>
      <w:r w:rsidR="003B3D10">
        <w:rPr>
          <w:rFonts w:asciiTheme="minorHAnsi" w:hAnsiTheme="minorHAnsi" w:cstheme="minorHAnsi"/>
        </w:rPr>
        <w:t>B</w:t>
      </w:r>
      <w:r w:rsidR="00B51B31" w:rsidRPr="00B51B31">
        <w:rPr>
          <w:rFonts w:asciiTheme="minorHAnsi" w:hAnsiTheme="minorHAnsi" w:cstheme="minorHAnsi"/>
        </w:rPr>
        <w:t xml:space="preserve">uilding </w:t>
      </w:r>
      <w:r w:rsidR="003B3D10">
        <w:rPr>
          <w:rFonts w:asciiTheme="minorHAnsi" w:hAnsiTheme="minorHAnsi" w:cstheme="minorHAnsi"/>
        </w:rPr>
        <w:t>B</w:t>
      </w:r>
      <w:r w:rsidR="00B51B31" w:rsidRPr="00B51B31">
        <w:rPr>
          <w:rFonts w:asciiTheme="minorHAnsi" w:hAnsiTheme="minorHAnsi" w:cstheme="minorHAnsi"/>
        </w:rPr>
        <w:t>ylaw applies to all work undertaken or to be undertaken within the geographical jurisdiction of the local authority.</w:t>
      </w:r>
    </w:p>
    <w:p w14:paraId="5073C45C" w14:textId="77777777" w:rsidR="00B84772" w:rsidRDefault="00B84772" w:rsidP="00FC7421">
      <w:pPr>
        <w:jc w:val="both"/>
        <w:rPr>
          <w:rFonts w:asciiTheme="minorHAnsi" w:hAnsiTheme="minorHAnsi" w:cstheme="minorHAnsi"/>
        </w:rPr>
      </w:pPr>
    </w:p>
    <w:p w14:paraId="3AE1ED4D" w14:textId="7F21D84B" w:rsidR="00B51B31" w:rsidRPr="00B84772" w:rsidRDefault="00B51B31" w:rsidP="00FC7421">
      <w:pPr>
        <w:jc w:val="both"/>
        <w:rPr>
          <w:rFonts w:asciiTheme="minorHAnsi" w:hAnsiTheme="minorHAnsi" w:cstheme="minorHAnsi"/>
          <w:b/>
          <w:bCs/>
        </w:rPr>
      </w:pPr>
      <w:r w:rsidRPr="00B84772">
        <w:rPr>
          <w:rFonts w:asciiTheme="minorHAnsi" w:hAnsiTheme="minorHAnsi" w:cstheme="minorHAnsi"/>
          <w:b/>
          <w:bCs/>
        </w:rPr>
        <w:t>GENERAL</w:t>
      </w:r>
    </w:p>
    <w:p w14:paraId="08597D6A" w14:textId="0AF80345" w:rsidR="00B51B31" w:rsidRDefault="00B51B31" w:rsidP="00FC7421">
      <w:pPr>
        <w:tabs>
          <w:tab w:val="left" w:pos="540"/>
        </w:tabs>
        <w:ind w:left="450" w:hanging="450"/>
        <w:jc w:val="both"/>
        <w:rPr>
          <w:rFonts w:asciiTheme="minorHAnsi" w:hAnsiTheme="minorHAnsi" w:cstheme="minorHAnsi"/>
        </w:rPr>
      </w:pPr>
      <w:r w:rsidRPr="00B84772">
        <w:rPr>
          <w:rFonts w:asciiTheme="minorHAnsi" w:hAnsiTheme="minorHAnsi" w:cstheme="minorHAnsi"/>
          <w:b/>
          <w:bCs/>
        </w:rPr>
        <w:t>5</w:t>
      </w:r>
      <w:r w:rsidR="003B3D10">
        <w:rPr>
          <w:rFonts w:asciiTheme="minorHAnsi" w:hAnsiTheme="minorHAnsi" w:cstheme="minorHAnsi"/>
          <w:b/>
          <w:bCs/>
        </w:rPr>
        <w:t xml:space="preserve">. </w:t>
      </w:r>
      <w:r w:rsidRPr="00B51B31">
        <w:rPr>
          <w:rFonts w:asciiTheme="minorHAnsi" w:hAnsiTheme="minorHAnsi" w:cstheme="minorHAnsi"/>
        </w:rPr>
        <w:t xml:space="preserve">(1) </w:t>
      </w:r>
      <w:r w:rsidR="00A43139">
        <w:rPr>
          <w:rFonts w:asciiTheme="minorHAnsi" w:hAnsiTheme="minorHAnsi" w:cstheme="minorHAnsi"/>
        </w:rPr>
        <w:tab/>
      </w:r>
      <w:r w:rsidRPr="00B51B31">
        <w:rPr>
          <w:rFonts w:asciiTheme="minorHAnsi" w:hAnsiTheme="minorHAnsi" w:cstheme="minorHAnsi"/>
        </w:rPr>
        <w:t xml:space="preserve">It is the duty of every owner or the owner's representative of a building in Saskatchewan to ensure that the building and work is in accordance with the Act, the </w:t>
      </w:r>
      <w:r w:rsidR="003B3D10">
        <w:rPr>
          <w:rFonts w:asciiTheme="minorHAnsi" w:hAnsiTheme="minorHAnsi" w:cstheme="minorHAnsi"/>
        </w:rPr>
        <w:t>R</w:t>
      </w:r>
      <w:r w:rsidRPr="00B51B31">
        <w:rPr>
          <w:rFonts w:asciiTheme="minorHAnsi" w:hAnsiTheme="minorHAnsi" w:cstheme="minorHAnsi"/>
        </w:rPr>
        <w:t>egulations, any associated codes, interpretations and orders and any bylaws adopted by the local authority with which the building is associated.</w:t>
      </w:r>
    </w:p>
    <w:p w14:paraId="6C2D0833" w14:textId="52F61745" w:rsidR="00B51B31" w:rsidRDefault="00F87C19" w:rsidP="00FC7421">
      <w:pPr>
        <w:spacing w:before="120"/>
        <w:ind w:left="450" w:hanging="45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B51B31" w:rsidRPr="00B51B31">
        <w:rPr>
          <w:rFonts w:asciiTheme="minorHAnsi" w:hAnsiTheme="minorHAnsi" w:cstheme="minorHAnsi"/>
        </w:rPr>
        <w:t xml:space="preserve">It shall be the responsibility of the owner or the owner's representative to arrange for all permits, inspections and certificates required by any other applicable bylaws, Acts and </w:t>
      </w:r>
      <w:r w:rsidR="003B3D10">
        <w:rPr>
          <w:rFonts w:asciiTheme="minorHAnsi" w:hAnsiTheme="minorHAnsi" w:cstheme="minorHAnsi"/>
        </w:rPr>
        <w:t>R</w:t>
      </w:r>
      <w:r w:rsidR="00B51B31" w:rsidRPr="00B51B31">
        <w:rPr>
          <w:rFonts w:asciiTheme="minorHAnsi" w:hAnsiTheme="minorHAnsi" w:cstheme="minorHAnsi"/>
        </w:rPr>
        <w:t>egulations.</w:t>
      </w:r>
    </w:p>
    <w:p w14:paraId="16A06B51" w14:textId="364594C2" w:rsidR="00B51B31" w:rsidRPr="00B51B31" w:rsidRDefault="00FC2719" w:rsidP="00FC7421">
      <w:pPr>
        <w:spacing w:before="120"/>
        <w:ind w:left="450" w:hanging="450"/>
        <w:jc w:val="both"/>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00B51B31" w:rsidRPr="00B51B31">
        <w:rPr>
          <w:rFonts w:asciiTheme="minorHAnsi" w:hAnsiTheme="minorHAnsi" w:cstheme="minorHAnsi"/>
        </w:rPr>
        <w:t>A building or part of a building for which a permit has been granted shall not be occupied before the issuance of an occupancy certificate by the local authority or the building official pursuant to clause 16(11)(h) of the Act.</w:t>
      </w:r>
    </w:p>
    <w:p w14:paraId="2341AD5D" w14:textId="64B8F7CF" w:rsidR="00B51B31" w:rsidRPr="00B51B31" w:rsidRDefault="00FC2719" w:rsidP="00FC7421">
      <w:pPr>
        <w:spacing w:before="120"/>
        <w:ind w:left="450" w:hanging="450"/>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00B51B31" w:rsidRPr="00B51B31">
        <w:rPr>
          <w:rFonts w:asciiTheme="minorHAnsi" w:hAnsiTheme="minorHAnsi" w:cstheme="minorHAnsi"/>
        </w:rPr>
        <w:t xml:space="preserve">The provisions of this </w:t>
      </w:r>
      <w:r w:rsidR="003B3D10">
        <w:rPr>
          <w:rFonts w:asciiTheme="minorHAnsi" w:hAnsiTheme="minorHAnsi" w:cstheme="minorHAnsi"/>
        </w:rPr>
        <w:t>B</w:t>
      </w:r>
      <w:r w:rsidR="00B51B31" w:rsidRPr="00B51B31">
        <w:rPr>
          <w:rFonts w:asciiTheme="minorHAnsi" w:hAnsiTheme="minorHAnsi" w:cstheme="minorHAnsi"/>
        </w:rPr>
        <w:t xml:space="preserve">uilding </w:t>
      </w:r>
      <w:r w:rsidR="003B3D10">
        <w:rPr>
          <w:rFonts w:asciiTheme="minorHAnsi" w:hAnsiTheme="minorHAnsi" w:cstheme="minorHAnsi"/>
        </w:rPr>
        <w:t>B</w:t>
      </w:r>
      <w:r w:rsidR="00B51B31" w:rsidRPr="00B51B31">
        <w:rPr>
          <w:rFonts w:asciiTheme="minorHAnsi" w:hAnsiTheme="minorHAnsi" w:cstheme="minorHAnsi"/>
        </w:rPr>
        <w:t>ylaw apply to buildings greater than 10m</w:t>
      </w:r>
      <w:r w:rsidR="00B51B31" w:rsidRPr="00D56998">
        <w:rPr>
          <w:rFonts w:asciiTheme="minorHAnsi" w:hAnsiTheme="minorHAnsi" w:cstheme="minorHAnsi"/>
          <w:vertAlign w:val="superscript"/>
        </w:rPr>
        <w:t>2</w:t>
      </w:r>
      <w:r w:rsidR="00B51B31" w:rsidRPr="00D56998">
        <w:rPr>
          <w:rFonts w:asciiTheme="minorHAnsi" w:hAnsiTheme="minorHAnsi" w:cstheme="minorHAnsi"/>
        </w:rPr>
        <w:t xml:space="preserve"> (107.6 ft</w:t>
      </w:r>
      <w:r w:rsidR="00D24474" w:rsidRPr="00D56998">
        <w:rPr>
          <w:rFonts w:asciiTheme="minorHAnsi" w:hAnsiTheme="minorHAnsi" w:cstheme="minorHAnsi"/>
          <w:vertAlign w:val="superscript"/>
        </w:rPr>
        <w:t>2</w:t>
      </w:r>
      <w:r w:rsidR="00B51B31" w:rsidRPr="00D56998">
        <w:rPr>
          <w:rFonts w:asciiTheme="minorHAnsi" w:hAnsiTheme="minorHAnsi" w:cstheme="minorHAnsi"/>
        </w:rPr>
        <w:t>) in</w:t>
      </w:r>
      <w:r w:rsidR="00B51B31" w:rsidRPr="00B51B31">
        <w:rPr>
          <w:rFonts w:asciiTheme="minorHAnsi" w:hAnsiTheme="minorHAnsi" w:cstheme="minorHAnsi"/>
        </w:rPr>
        <w:t xml:space="preserve"> building area except as otherwise exempted by the Act or the </w:t>
      </w:r>
      <w:r w:rsidR="003B3D10">
        <w:rPr>
          <w:rFonts w:asciiTheme="minorHAnsi" w:hAnsiTheme="minorHAnsi" w:cstheme="minorHAnsi"/>
        </w:rPr>
        <w:t>R</w:t>
      </w:r>
      <w:r w:rsidR="00B51B31" w:rsidRPr="00B51B31">
        <w:rPr>
          <w:rFonts w:asciiTheme="minorHAnsi" w:hAnsiTheme="minorHAnsi" w:cstheme="minorHAnsi"/>
        </w:rPr>
        <w:t>egulations.</w:t>
      </w:r>
    </w:p>
    <w:p w14:paraId="25FB8A00" w14:textId="77777777" w:rsidR="00B51B31" w:rsidRPr="00B51B31" w:rsidRDefault="00B51B31" w:rsidP="00B51B31">
      <w:pPr>
        <w:rPr>
          <w:rFonts w:asciiTheme="minorHAnsi" w:hAnsiTheme="minorHAnsi" w:cstheme="minorHAnsi"/>
        </w:rPr>
      </w:pPr>
    </w:p>
    <w:p w14:paraId="3DE9D939" w14:textId="77777777" w:rsidR="00B51B31" w:rsidRPr="00FC2719" w:rsidRDefault="00B51B31" w:rsidP="00B51B31">
      <w:pPr>
        <w:rPr>
          <w:rFonts w:asciiTheme="minorHAnsi" w:hAnsiTheme="minorHAnsi" w:cstheme="minorHAnsi"/>
          <w:b/>
          <w:bCs/>
        </w:rPr>
      </w:pPr>
      <w:r w:rsidRPr="00FC2719">
        <w:rPr>
          <w:rFonts w:asciiTheme="minorHAnsi" w:hAnsiTheme="minorHAnsi" w:cstheme="minorHAnsi"/>
          <w:b/>
          <w:bCs/>
        </w:rPr>
        <w:t>PERMIT - ISSUANCE</w:t>
      </w:r>
    </w:p>
    <w:p w14:paraId="4F3F3486" w14:textId="75FC67F2" w:rsidR="00B51B31" w:rsidRPr="00B51B31" w:rsidRDefault="00B51B31" w:rsidP="00FC7421">
      <w:pPr>
        <w:ind w:left="450" w:hanging="450"/>
        <w:jc w:val="both"/>
        <w:rPr>
          <w:rFonts w:asciiTheme="minorHAnsi" w:hAnsiTheme="minorHAnsi" w:cstheme="minorHAnsi"/>
        </w:rPr>
      </w:pPr>
      <w:r w:rsidRPr="001E21F6">
        <w:rPr>
          <w:rFonts w:asciiTheme="minorHAnsi" w:hAnsiTheme="minorHAnsi" w:cstheme="minorHAnsi"/>
          <w:b/>
          <w:bCs/>
        </w:rPr>
        <w:t>6</w:t>
      </w:r>
      <w:r w:rsidR="003B3D10">
        <w:rPr>
          <w:rFonts w:asciiTheme="minorHAnsi" w:hAnsiTheme="minorHAnsi" w:cstheme="minorHAnsi"/>
          <w:b/>
          <w:bCs/>
        </w:rPr>
        <w:t xml:space="preserve">. </w:t>
      </w:r>
      <w:r w:rsidRPr="00B51B31">
        <w:rPr>
          <w:rFonts w:asciiTheme="minorHAnsi" w:hAnsiTheme="minorHAnsi" w:cstheme="minorHAnsi"/>
        </w:rPr>
        <w:t>(1) Every application for a permit for work shall be on the form provided by the local authority, and shall be accompanied by a minimum of two sets of plans and specifications of the proposed building and work.</w:t>
      </w:r>
    </w:p>
    <w:p w14:paraId="0AFB6120" w14:textId="56F2D1DC" w:rsidR="00B51B31" w:rsidRDefault="00B73A4A" w:rsidP="00C85147">
      <w:pPr>
        <w:spacing w:before="120"/>
        <w:ind w:left="450" w:hanging="45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B51B31" w:rsidRPr="00B51B31">
        <w:rPr>
          <w:rFonts w:asciiTheme="minorHAnsi" w:hAnsiTheme="minorHAnsi" w:cstheme="minorHAnsi"/>
        </w:rPr>
        <w:t>Every permit application shall be reviewed and approved by the building official</w:t>
      </w:r>
      <w:r w:rsidR="00C85147">
        <w:rPr>
          <w:rFonts w:asciiTheme="minorHAnsi" w:hAnsiTheme="minorHAnsi" w:cstheme="minorHAnsi"/>
        </w:rPr>
        <w:t xml:space="preserve"> </w:t>
      </w:r>
      <w:r w:rsidR="00B51B31" w:rsidRPr="00B51B31">
        <w:rPr>
          <w:rFonts w:asciiTheme="minorHAnsi" w:hAnsiTheme="minorHAnsi" w:cstheme="minorHAnsi"/>
        </w:rPr>
        <w:t>including plan review and approval.</w:t>
      </w:r>
    </w:p>
    <w:p w14:paraId="68C9BDBF" w14:textId="621D6E26" w:rsidR="00B51B31" w:rsidRDefault="0029625A" w:rsidP="00FC7421">
      <w:pPr>
        <w:spacing w:before="120"/>
        <w:ind w:left="450" w:hanging="450"/>
        <w:jc w:val="both"/>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00B51B31" w:rsidRPr="00B51B31">
        <w:rPr>
          <w:rFonts w:asciiTheme="minorHAnsi" w:hAnsiTheme="minorHAnsi" w:cstheme="minorHAnsi"/>
        </w:rPr>
        <w:t xml:space="preserve">If the work described in an application for a permit, to the best of the knowledge of the local authority or the building official, complies with the requirements of this </w:t>
      </w:r>
      <w:r w:rsidR="003B3D10">
        <w:rPr>
          <w:rFonts w:asciiTheme="minorHAnsi" w:hAnsiTheme="minorHAnsi" w:cstheme="minorHAnsi"/>
        </w:rPr>
        <w:t>B</w:t>
      </w:r>
      <w:r w:rsidR="00B51B31" w:rsidRPr="00B51B31">
        <w:rPr>
          <w:rFonts w:asciiTheme="minorHAnsi" w:hAnsiTheme="minorHAnsi" w:cstheme="minorHAnsi"/>
        </w:rPr>
        <w:t xml:space="preserve">uilding </w:t>
      </w:r>
      <w:r w:rsidR="003B3D10">
        <w:rPr>
          <w:rFonts w:asciiTheme="minorHAnsi" w:hAnsiTheme="minorHAnsi" w:cstheme="minorHAnsi"/>
        </w:rPr>
        <w:t>B</w:t>
      </w:r>
      <w:r w:rsidR="00B51B31" w:rsidRPr="00B51B31">
        <w:rPr>
          <w:rFonts w:asciiTheme="minorHAnsi" w:hAnsiTheme="minorHAnsi" w:cstheme="minorHAnsi"/>
        </w:rPr>
        <w:t xml:space="preserve">ylaw, the Act, or the </w:t>
      </w:r>
      <w:r w:rsidR="003B3D10">
        <w:rPr>
          <w:rFonts w:asciiTheme="minorHAnsi" w:hAnsiTheme="minorHAnsi" w:cstheme="minorHAnsi"/>
        </w:rPr>
        <w:t>R</w:t>
      </w:r>
      <w:r w:rsidR="00B51B31" w:rsidRPr="00B51B31">
        <w:rPr>
          <w:rFonts w:asciiTheme="minorHAnsi" w:hAnsiTheme="minorHAnsi" w:cstheme="minorHAnsi"/>
        </w:rPr>
        <w:t>egulations, the local authority or the building official shall, on receipt of the required fee, issue a permit on the form provided by the local authority. In addition, one set of the approved plans and specifications will be returned to the owner or the owner's representative with the permit.</w:t>
      </w:r>
    </w:p>
    <w:p w14:paraId="01E0B645" w14:textId="77777777" w:rsidR="00C94232" w:rsidRDefault="00C94232" w:rsidP="00FC7421">
      <w:pPr>
        <w:spacing w:before="120"/>
        <w:ind w:left="450" w:hanging="450"/>
        <w:jc w:val="both"/>
        <w:rPr>
          <w:rFonts w:asciiTheme="minorHAnsi" w:hAnsiTheme="minorHAnsi" w:cstheme="minorHAnsi"/>
        </w:rPr>
      </w:pPr>
    </w:p>
    <w:p w14:paraId="77795CF6" w14:textId="6E90EBE0" w:rsidR="00F2237C" w:rsidRDefault="00991E64" w:rsidP="00D01FEC">
      <w:pPr>
        <w:spacing w:before="120"/>
        <w:ind w:left="450" w:hanging="450"/>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00B51B31" w:rsidRPr="00B51B31">
        <w:rPr>
          <w:rFonts w:asciiTheme="minorHAnsi" w:hAnsiTheme="minorHAnsi" w:cstheme="minorHAnsi"/>
        </w:rPr>
        <w:t xml:space="preserve">A permit issued pursuant to this </w:t>
      </w:r>
      <w:r w:rsidR="003B3D10">
        <w:rPr>
          <w:rFonts w:asciiTheme="minorHAnsi" w:hAnsiTheme="minorHAnsi" w:cstheme="minorHAnsi"/>
        </w:rPr>
        <w:t>B</w:t>
      </w:r>
      <w:r w:rsidR="00B51B31" w:rsidRPr="00B51B31">
        <w:rPr>
          <w:rFonts w:asciiTheme="minorHAnsi" w:hAnsiTheme="minorHAnsi" w:cstheme="minorHAnsi"/>
        </w:rPr>
        <w:t xml:space="preserve">uilding </w:t>
      </w:r>
      <w:r w:rsidR="003B3D10">
        <w:rPr>
          <w:rFonts w:asciiTheme="minorHAnsi" w:hAnsiTheme="minorHAnsi" w:cstheme="minorHAnsi"/>
        </w:rPr>
        <w:t>B</w:t>
      </w:r>
      <w:r w:rsidR="00B51B31" w:rsidRPr="00B51B31">
        <w:rPr>
          <w:rFonts w:asciiTheme="minorHAnsi" w:hAnsiTheme="minorHAnsi" w:cstheme="minorHAnsi"/>
        </w:rPr>
        <w:t>ylaw must include:</w:t>
      </w:r>
    </w:p>
    <w:p w14:paraId="5F8B88E2" w14:textId="48B5EBDB" w:rsidR="00B51B31" w:rsidRDefault="00B51B31" w:rsidP="00B51B31">
      <w:pPr>
        <w:pStyle w:val="ListParagraph"/>
        <w:numPr>
          <w:ilvl w:val="0"/>
          <w:numId w:val="12"/>
        </w:numPr>
        <w:rPr>
          <w:rFonts w:asciiTheme="minorHAnsi" w:hAnsiTheme="minorHAnsi" w:cstheme="minorHAnsi"/>
        </w:rPr>
      </w:pPr>
      <w:r w:rsidRPr="00F2237C">
        <w:rPr>
          <w:rFonts w:asciiTheme="minorHAnsi" w:hAnsiTheme="minorHAnsi" w:cstheme="minorHAnsi"/>
        </w:rPr>
        <w:t>the name of the person or company to whom the permit is issued;</w:t>
      </w:r>
    </w:p>
    <w:p w14:paraId="070F1C93" w14:textId="2FEC8DEC" w:rsidR="00B51B31" w:rsidRDefault="00B51B31" w:rsidP="00B51B31">
      <w:pPr>
        <w:pStyle w:val="ListParagraph"/>
        <w:numPr>
          <w:ilvl w:val="0"/>
          <w:numId w:val="12"/>
        </w:numPr>
        <w:rPr>
          <w:rFonts w:asciiTheme="minorHAnsi" w:hAnsiTheme="minorHAnsi" w:cstheme="minorHAnsi"/>
        </w:rPr>
      </w:pPr>
      <w:r w:rsidRPr="00B46088">
        <w:rPr>
          <w:rFonts w:asciiTheme="minorHAnsi" w:hAnsiTheme="minorHAnsi" w:cstheme="minorHAnsi"/>
        </w:rPr>
        <w:t>the period for which the permit is valid;</w:t>
      </w:r>
    </w:p>
    <w:p w14:paraId="69C7D80A" w14:textId="0BE32907" w:rsidR="00B51B31" w:rsidRDefault="00B51B31" w:rsidP="00B51B31">
      <w:pPr>
        <w:pStyle w:val="ListParagraph"/>
        <w:numPr>
          <w:ilvl w:val="0"/>
          <w:numId w:val="12"/>
        </w:numPr>
        <w:rPr>
          <w:rFonts w:asciiTheme="minorHAnsi" w:hAnsiTheme="minorHAnsi" w:cstheme="minorHAnsi"/>
        </w:rPr>
      </w:pPr>
      <w:r w:rsidRPr="00B46088">
        <w:rPr>
          <w:rFonts w:asciiTheme="minorHAnsi" w:hAnsiTheme="minorHAnsi" w:cstheme="minorHAnsi"/>
        </w:rPr>
        <w:t>a statement of all fees, deposits or bonds charged for the permit;</w:t>
      </w:r>
    </w:p>
    <w:p w14:paraId="32B7F105" w14:textId="23AC5F67" w:rsidR="00B51B31" w:rsidRDefault="00B51B31" w:rsidP="00B51B31">
      <w:pPr>
        <w:pStyle w:val="ListParagraph"/>
        <w:numPr>
          <w:ilvl w:val="0"/>
          <w:numId w:val="12"/>
        </w:numPr>
        <w:rPr>
          <w:rFonts w:asciiTheme="minorHAnsi" w:hAnsiTheme="minorHAnsi" w:cstheme="minorHAnsi"/>
        </w:rPr>
      </w:pPr>
      <w:r w:rsidRPr="00B46088">
        <w:rPr>
          <w:rFonts w:asciiTheme="minorHAnsi" w:hAnsiTheme="minorHAnsi" w:cstheme="minorHAnsi"/>
        </w:rPr>
        <w:t>the scope of work authorized by the permit;</w:t>
      </w:r>
    </w:p>
    <w:p w14:paraId="55A60A2F" w14:textId="0D065763" w:rsidR="00B51B31" w:rsidRPr="0033075B" w:rsidRDefault="00B51B31" w:rsidP="0033075B">
      <w:pPr>
        <w:pStyle w:val="ListParagraph"/>
        <w:numPr>
          <w:ilvl w:val="0"/>
          <w:numId w:val="12"/>
        </w:numPr>
        <w:rPr>
          <w:rFonts w:asciiTheme="minorHAnsi" w:hAnsiTheme="minorHAnsi" w:cstheme="minorHAnsi"/>
        </w:rPr>
      </w:pPr>
      <w:r w:rsidRPr="0033075B">
        <w:rPr>
          <w:rFonts w:asciiTheme="minorHAnsi" w:hAnsiTheme="minorHAnsi" w:cstheme="minorHAnsi"/>
        </w:rPr>
        <w:t>the municipal address or legal description of the property on which the work</w:t>
      </w:r>
    </w:p>
    <w:p w14:paraId="442764D0" w14:textId="4983317C" w:rsidR="0033075B" w:rsidRDefault="00B51B31" w:rsidP="00977934">
      <w:pPr>
        <w:ind w:left="810"/>
        <w:rPr>
          <w:rFonts w:asciiTheme="minorHAnsi" w:hAnsiTheme="minorHAnsi" w:cstheme="minorHAnsi"/>
        </w:rPr>
      </w:pPr>
      <w:r w:rsidRPr="00B51B31">
        <w:rPr>
          <w:rFonts w:asciiTheme="minorHAnsi" w:hAnsiTheme="minorHAnsi" w:cstheme="minorHAnsi"/>
        </w:rPr>
        <w:t>described in the permit is located;</w:t>
      </w:r>
    </w:p>
    <w:p w14:paraId="2EA5C054" w14:textId="67A3B618" w:rsidR="00B51B31" w:rsidRDefault="00B51B31" w:rsidP="00B51B31">
      <w:pPr>
        <w:pStyle w:val="ListParagraph"/>
        <w:numPr>
          <w:ilvl w:val="0"/>
          <w:numId w:val="12"/>
        </w:numPr>
        <w:rPr>
          <w:rFonts w:asciiTheme="minorHAnsi" w:hAnsiTheme="minorHAnsi" w:cstheme="minorHAnsi"/>
        </w:rPr>
      </w:pPr>
      <w:r w:rsidRPr="0013041A">
        <w:rPr>
          <w:rFonts w:asciiTheme="minorHAnsi" w:hAnsiTheme="minorHAnsi" w:cstheme="minorHAnsi"/>
        </w:rPr>
        <w:t>the buildings or portion of buildings to which the permit applies;</w:t>
      </w:r>
    </w:p>
    <w:p w14:paraId="0E8DB427" w14:textId="49941E98" w:rsidR="00F133F3" w:rsidRPr="004C0DAA" w:rsidRDefault="00F133F3" w:rsidP="00F133F3">
      <w:pPr>
        <w:pStyle w:val="ListParagraph"/>
        <w:numPr>
          <w:ilvl w:val="0"/>
          <w:numId w:val="12"/>
        </w:numPr>
        <w:rPr>
          <w:rFonts w:asciiTheme="minorHAnsi" w:hAnsiTheme="minorHAnsi" w:cstheme="minorHAnsi"/>
        </w:rPr>
      </w:pPr>
      <w:r w:rsidRPr="004C0DAA">
        <w:rPr>
          <w:rFonts w:asciiTheme="minorHAnsi" w:hAnsiTheme="minorHAnsi" w:cstheme="minorHAnsi"/>
        </w:rPr>
        <w:t>the date of completion of the stages of construction for which a permit holder</w:t>
      </w:r>
      <w:r w:rsidR="004C0DAA">
        <w:rPr>
          <w:rFonts w:asciiTheme="minorHAnsi" w:hAnsiTheme="minorHAnsi" w:cstheme="minorHAnsi"/>
        </w:rPr>
        <w:t xml:space="preserve"> </w:t>
      </w:r>
      <w:r w:rsidRPr="004C0DAA">
        <w:rPr>
          <w:rFonts w:asciiTheme="minorHAnsi" w:hAnsiTheme="minorHAnsi" w:cstheme="minorHAnsi"/>
        </w:rPr>
        <w:t>must inform the local authority;</w:t>
      </w:r>
    </w:p>
    <w:p w14:paraId="22F5CE17" w14:textId="738A9376" w:rsidR="00B51B31" w:rsidRDefault="00B51B31" w:rsidP="00B51B31">
      <w:pPr>
        <w:pStyle w:val="ListParagraph"/>
        <w:numPr>
          <w:ilvl w:val="0"/>
          <w:numId w:val="12"/>
        </w:numPr>
        <w:rPr>
          <w:rFonts w:asciiTheme="minorHAnsi" w:hAnsiTheme="minorHAnsi" w:cstheme="minorHAnsi"/>
        </w:rPr>
      </w:pPr>
      <w:r w:rsidRPr="004C0DAA">
        <w:rPr>
          <w:rFonts w:asciiTheme="minorHAnsi" w:hAnsiTheme="minorHAnsi" w:cstheme="minorHAnsi"/>
        </w:rPr>
        <w:t>any conditions that the permit holder is required to comply with; and</w:t>
      </w:r>
    </w:p>
    <w:p w14:paraId="4AF0141C" w14:textId="11E8C6CA" w:rsidR="00B51B31" w:rsidRDefault="00B51B31" w:rsidP="00B51B31">
      <w:pPr>
        <w:pStyle w:val="ListParagraph"/>
        <w:numPr>
          <w:ilvl w:val="0"/>
          <w:numId w:val="12"/>
        </w:numPr>
        <w:rPr>
          <w:rFonts w:asciiTheme="minorHAnsi" w:hAnsiTheme="minorHAnsi" w:cstheme="minorHAnsi"/>
        </w:rPr>
      </w:pPr>
      <w:r w:rsidRPr="00636510">
        <w:rPr>
          <w:rFonts w:asciiTheme="minorHAnsi" w:hAnsiTheme="minorHAnsi" w:cstheme="minorHAnsi"/>
        </w:rPr>
        <w:t xml:space="preserve">any information required by this </w:t>
      </w:r>
      <w:r w:rsidR="003B3D10">
        <w:rPr>
          <w:rFonts w:asciiTheme="minorHAnsi" w:hAnsiTheme="minorHAnsi" w:cstheme="minorHAnsi"/>
        </w:rPr>
        <w:t>B</w:t>
      </w:r>
      <w:r w:rsidRPr="00636510">
        <w:rPr>
          <w:rFonts w:asciiTheme="minorHAnsi" w:hAnsiTheme="minorHAnsi" w:cstheme="minorHAnsi"/>
        </w:rPr>
        <w:t xml:space="preserve">uilding </w:t>
      </w:r>
      <w:r w:rsidR="003B3D10">
        <w:rPr>
          <w:rFonts w:asciiTheme="minorHAnsi" w:hAnsiTheme="minorHAnsi" w:cstheme="minorHAnsi"/>
        </w:rPr>
        <w:t>B</w:t>
      </w:r>
      <w:r w:rsidRPr="00636510">
        <w:rPr>
          <w:rFonts w:asciiTheme="minorHAnsi" w:hAnsiTheme="minorHAnsi" w:cstheme="minorHAnsi"/>
        </w:rPr>
        <w:t>ylaw.</w:t>
      </w:r>
    </w:p>
    <w:p w14:paraId="77404225" w14:textId="06261797" w:rsidR="00B51B31" w:rsidRDefault="004D45C5" w:rsidP="00FC7421">
      <w:pPr>
        <w:spacing w:before="120"/>
        <w:ind w:left="450" w:hanging="450"/>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r>
      <w:r w:rsidR="00B51B31" w:rsidRPr="00B51B31">
        <w:rPr>
          <w:rFonts w:asciiTheme="minorHAnsi" w:hAnsiTheme="minorHAnsi" w:cstheme="minorHAnsi"/>
        </w:rPr>
        <w:t>No person or company to whom a permit is issued pursuant to the Act shall fail to comply with the terms and conditions of the permit.</w:t>
      </w:r>
    </w:p>
    <w:p w14:paraId="77368CAF" w14:textId="0B4A3DD8" w:rsidR="00B51B31" w:rsidRDefault="00225B4C" w:rsidP="00225B4C">
      <w:pPr>
        <w:spacing w:before="120"/>
        <w:ind w:left="450" w:hanging="450"/>
        <w:rPr>
          <w:rFonts w:asciiTheme="minorHAnsi" w:hAnsiTheme="minorHAnsi" w:cstheme="minorHAnsi"/>
        </w:rPr>
      </w:pPr>
      <w:r>
        <w:rPr>
          <w:rFonts w:asciiTheme="minorHAnsi" w:hAnsiTheme="minorHAnsi" w:cstheme="minorHAnsi"/>
        </w:rPr>
        <w:t>(6)</w:t>
      </w:r>
      <w:r>
        <w:rPr>
          <w:rFonts w:asciiTheme="minorHAnsi" w:hAnsiTheme="minorHAnsi" w:cstheme="minorHAnsi"/>
        </w:rPr>
        <w:tab/>
      </w:r>
      <w:r w:rsidR="00B51B31" w:rsidRPr="00B51B31">
        <w:rPr>
          <w:rFonts w:asciiTheme="minorHAnsi" w:hAnsiTheme="minorHAnsi" w:cstheme="minorHAnsi"/>
        </w:rPr>
        <w:t>Work must not commence before a permit is issued.</w:t>
      </w:r>
    </w:p>
    <w:p w14:paraId="02C01089" w14:textId="67A1F7E7" w:rsidR="00B51B31" w:rsidRDefault="00225B4C" w:rsidP="00075116">
      <w:pPr>
        <w:spacing w:before="120"/>
        <w:ind w:left="450" w:hanging="450"/>
        <w:rPr>
          <w:rFonts w:asciiTheme="minorHAnsi" w:hAnsiTheme="minorHAnsi" w:cstheme="minorHAnsi"/>
        </w:rPr>
      </w:pPr>
      <w:r>
        <w:rPr>
          <w:rFonts w:asciiTheme="minorHAnsi" w:hAnsiTheme="minorHAnsi" w:cstheme="minorHAnsi"/>
        </w:rPr>
        <w:t>(7)</w:t>
      </w:r>
      <w:r>
        <w:rPr>
          <w:rFonts w:asciiTheme="minorHAnsi" w:hAnsiTheme="minorHAnsi" w:cstheme="minorHAnsi"/>
        </w:rPr>
        <w:tab/>
      </w:r>
      <w:r w:rsidR="00B51B31" w:rsidRPr="00B51B31">
        <w:rPr>
          <w:rFonts w:asciiTheme="minorHAnsi" w:hAnsiTheme="minorHAnsi" w:cstheme="minorHAnsi"/>
        </w:rPr>
        <w:t>The permit fee shall be calculated according to the sum of the following:</w:t>
      </w:r>
    </w:p>
    <w:p w14:paraId="1D470E18" w14:textId="5759FF5F" w:rsidR="00B51B31" w:rsidRPr="00B51B31" w:rsidRDefault="00075116" w:rsidP="00E61499">
      <w:pPr>
        <w:spacing w:before="120"/>
        <w:ind w:left="810" w:hanging="360"/>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B51B31" w:rsidRPr="00B51B31">
        <w:rPr>
          <w:rFonts w:asciiTheme="minorHAnsi" w:hAnsiTheme="minorHAnsi" w:cstheme="minorHAnsi"/>
        </w:rPr>
        <w:t>a permit administration fee listed in a fee bylaw for the processing, handling</w:t>
      </w:r>
    </w:p>
    <w:p w14:paraId="49F47CA5" w14:textId="32A6CDBB" w:rsidR="00B51B31" w:rsidRDefault="00B51B31" w:rsidP="00E61499">
      <w:pPr>
        <w:ind w:left="810"/>
        <w:rPr>
          <w:rFonts w:asciiTheme="minorHAnsi" w:hAnsiTheme="minorHAnsi" w:cstheme="minorHAnsi"/>
        </w:rPr>
      </w:pPr>
      <w:r w:rsidRPr="00B51B31">
        <w:rPr>
          <w:rFonts w:asciiTheme="minorHAnsi" w:hAnsiTheme="minorHAnsi" w:cstheme="minorHAnsi"/>
        </w:rPr>
        <w:t>and issuance of a permit;</w:t>
      </w:r>
    </w:p>
    <w:p w14:paraId="435EB330" w14:textId="5A1AB970" w:rsidR="00B51B31" w:rsidRDefault="00814C77" w:rsidP="00FC7421">
      <w:pPr>
        <w:spacing w:before="120"/>
        <w:ind w:left="810" w:hanging="36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B51B31" w:rsidRPr="00B51B31">
        <w:rPr>
          <w:rFonts w:asciiTheme="minorHAnsi" w:hAnsiTheme="minorHAnsi" w:cstheme="minorHAnsi"/>
        </w:rPr>
        <w:t>the fees for plan review, field inspection of construction and enforcement in accordance with a fee bylaw or the agreement between the provider of building official services and the local authority;</w:t>
      </w:r>
    </w:p>
    <w:p w14:paraId="230D0BD6" w14:textId="61F56B9B" w:rsidR="00B51B31" w:rsidRDefault="00892890" w:rsidP="00892890">
      <w:pPr>
        <w:spacing w:before="120"/>
        <w:ind w:left="810" w:hanging="360"/>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00B51B31" w:rsidRPr="00B51B31">
        <w:rPr>
          <w:rFonts w:asciiTheme="minorHAnsi" w:hAnsiTheme="minorHAnsi" w:cstheme="minorHAnsi"/>
        </w:rPr>
        <w:t>the fees charged by the Saskatchewan Assessment Management Agency; and</w:t>
      </w:r>
    </w:p>
    <w:p w14:paraId="468BCA96" w14:textId="22D8162F" w:rsidR="00B51B31" w:rsidRDefault="00694E63" w:rsidP="00D01FEC">
      <w:pPr>
        <w:widowControl/>
        <w:autoSpaceDE/>
        <w:autoSpaceDN/>
        <w:spacing w:before="120" w:line="259" w:lineRule="auto"/>
        <w:ind w:left="810" w:hanging="360"/>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00B51B31" w:rsidRPr="00B51B31">
        <w:rPr>
          <w:rFonts w:asciiTheme="minorHAnsi" w:hAnsiTheme="minorHAnsi" w:cstheme="minorHAnsi"/>
        </w:rPr>
        <w:t>a deposit, if required, in an amount determined by the local authority.</w:t>
      </w:r>
    </w:p>
    <w:p w14:paraId="7BE7BF05" w14:textId="372A1DAE" w:rsidR="00B51B31" w:rsidRDefault="007547B8" w:rsidP="00FC7421">
      <w:pPr>
        <w:spacing w:before="120"/>
        <w:ind w:left="450" w:hanging="450"/>
        <w:jc w:val="both"/>
        <w:rPr>
          <w:rFonts w:asciiTheme="minorHAnsi" w:hAnsiTheme="minorHAnsi" w:cstheme="minorHAnsi"/>
        </w:rPr>
      </w:pPr>
      <w:r>
        <w:rPr>
          <w:rFonts w:asciiTheme="minorHAnsi" w:hAnsiTheme="minorHAnsi" w:cstheme="minorHAnsi"/>
        </w:rPr>
        <w:t>(8)</w:t>
      </w:r>
      <w:r w:rsidR="00001475">
        <w:rPr>
          <w:rFonts w:asciiTheme="minorHAnsi" w:hAnsiTheme="minorHAnsi" w:cstheme="minorHAnsi"/>
        </w:rPr>
        <w:tab/>
      </w:r>
      <w:r w:rsidR="00B51B31" w:rsidRPr="00B51B31">
        <w:rPr>
          <w:rFonts w:asciiTheme="minorHAnsi" w:hAnsiTheme="minorHAnsi" w:cstheme="minorHAnsi"/>
        </w:rPr>
        <w:t>If a deposit is collected it shall, on request by the owner or owner's representative, be refundable on satisfactory completion of the work or on approval of use or occupancy of the building by the local authority or the building official.</w:t>
      </w:r>
    </w:p>
    <w:p w14:paraId="5AB27214" w14:textId="183EADC4" w:rsidR="00B51B31" w:rsidRDefault="0086712A" w:rsidP="00FC7421">
      <w:pPr>
        <w:spacing w:before="120"/>
        <w:ind w:left="450" w:hanging="450"/>
        <w:jc w:val="both"/>
        <w:rPr>
          <w:rFonts w:asciiTheme="minorHAnsi" w:hAnsiTheme="minorHAnsi" w:cstheme="minorHAnsi"/>
        </w:rPr>
      </w:pPr>
      <w:r>
        <w:rPr>
          <w:rFonts w:asciiTheme="minorHAnsi" w:hAnsiTheme="minorHAnsi" w:cstheme="minorHAnsi"/>
        </w:rPr>
        <w:t>(9)</w:t>
      </w:r>
      <w:r>
        <w:rPr>
          <w:rFonts w:asciiTheme="minorHAnsi" w:hAnsiTheme="minorHAnsi" w:cstheme="minorHAnsi"/>
        </w:rPr>
        <w:tab/>
      </w:r>
      <w:r w:rsidR="00B51B31" w:rsidRPr="00B51B31">
        <w:rPr>
          <w:rFonts w:asciiTheme="minorHAnsi" w:hAnsiTheme="minorHAnsi" w:cstheme="minorHAnsi"/>
        </w:rPr>
        <w:t>All permit fees and deposits will be collected before the permit is issued and subject</w:t>
      </w:r>
      <w:r>
        <w:rPr>
          <w:rFonts w:asciiTheme="minorHAnsi" w:hAnsiTheme="minorHAnsi" w:cstheme="minorHAnsi"/>
        </w:rPr>
        <w:t xml:space="preserve"> </w:t>
      </w:r>
      <w:r w:rsidR="00B51B31" w:rsidRPr="00B51B31">
        <w:rPr>
          <w:rFonts w:asciiTheme="minorHAnsi" w:hAnsiTheme="minorHAnsi" w:cstheme="minorHAnsi"/>
        </w:rPr>
        <w:t>to any applicable taxes.</w:t>
      </w:r>
    </w:p>
    <w:p w14:paraId="526AA733" w14:textId="3B8A7116" w:rsidR="00B51B31" w:rsidRDefault="00150394" w:rsidP="00FC7421">
      <w:pPr>
        <w:spacing w:before="120"/>
        <w:ind w:left="450" w:hanging="450"/>
        <w:jc w:val="both"/>
        <w:rPr>
          <w:rFonts w:asciiTheme="minorHAnsi" w:hAnsiTheme="minorHAnsi" w:cstheme="minorHAnsi"/>
        </w:rPr>
      </w:pPr>
      <w:r>
        <w:rPr>
          <w:rFonts w:asciiTheme="minorHAnsi" w:hAnsiTheme="minorHAnsi" w:cstheme="minorHAnsi"/>
        </w:rPr>
        <w:t>(10)</w:t>
      </w:r>
      <w:r>
        <w:rPr>
          <w:rFonts w:asciiTheme="minorHAnsi" w:hAnsiTheme="minorHAnsi" w:cstheme="minorHAnsi"/>
        </w:rPr>
        <w:tab/>
      </w:r>
      <w:r w:rsidR="00B51B31" w:rsidRPr="00B51B31">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5BFDA07" wp14:editId="1C1C1B9B">
                <wp:simplePos x="0" y="0"/>
                <wp:positionH relativeFrom="page">
                  <wp:posOffset>109855</wp:posOffset>
                </wp:positionH>
                <wp:positionV relativeFrom="page">
                  <wp:posOffset>8308975</wp:posOffset>
                </wp:positionV>
                <wp:extent cx="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8BF1313"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5pt,654.25pt" to="8.65pt,6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eEwwEAAHwDAAAOAAAAZHJzL2Uyb0RvYy54bWysU01v2zAMvQ/YfxB0X5x061YYcXpI1l2y&#10;LUC7H8BIsi1MEgVRiZ1/P0lO0m67FfVBkPjx+PhIL+9Ha9hRBdLoGr6YzTlTTqDUrmv4r6eHD3ec&#10;UQQnwaBTDT8p4ver9++Wg6/VDfZopAosgTiqB9/wPkZfVxWJXlmgGXrlkrPFYCGmZ+gqGWBI6NZU&#10;N/P552rAIH1AoYiSdTM5+argt60S8WfbkorMNDxxi+UM5dzns1otoe4C+F6LMw14BQsL2qWiV6gN&#10;RGCHoP+DsloEJGzjTKCtsG21UKWH1M1i/k83jz14VXpJ4pC/ykRvByt+HHeBadnwL5w5sGlEW+0U&#10;u83KDJ7qFLB2u5B7E6N79FsUv4k5XPfgOlUYPp18SlvkjOqvlPwgn/D3w3eUKQYOEYtMYxtshkwC&#10;sLFM43SdhhojE5NRXKwV1JcUHyh+U2hZvjTcJLYFEo5bipkC1JeQXMHhgzamjNk4NjT80+3dx5JA&#10;aLTMzhxGoduvTWBHyItSvtJP8rwMy8gboH6KK65phQIenCxVegXy6/keQZvpnlgZd9YnSzKJu0d5&#10;2oWLbmnEhf55HfMOvXyX7OefZvUHAAD//wMAUEsDBBQABgAIAAAAIQALxti62AAAAAsBAAAPAAAA&#10;ZHJzL2Rvd25yZXYueG1sTI/BTsMwEETvSPyDtUhcUGu3UaENcSqE4IpE4QPceJtE2OvIdtPw92wO&#10;CE6rmR3Nvq32k3dixJj6QBpWSwUCqQm2p1bD58frYgsiZUPWuECo4RsT7Ovrq8qUNlzoHcdDbgWX&#10;UCqNhi7noZQyNR16k5ZhQOLdKURvMsvYShvNhcu9k2ul7qU3PfGFzgz43GHzdTh7DbjD8QUd3vk1&#10;4aTi22pT7JzWtzfT0yOIjFP+C8OMz+hQM9MxnMkm4Vg/FJzkWajtBsScmJ3jryPrSv7/of4BAAD/&#10;/wMAUEsBAi0AFAAGAAgAAAAhALaDOJL+AAAA4QEAABMAAAAAAAAAAAAAAAAAAAAAAFtDb250ZW50&#10;X1R5cGVzXS54bWxQSwECLQAUAAYACAAAACEAOP0h/9YAAACUAQAACwAAAAAAAAAAAAAAAAAvAQAA&#10;X3JlbHMvLnJlbHNQSwECLQAUAAYACAAAACEAII2XhMMBAAB8AwAADgAAAAAAAAAAAAAAAAAuAgAA&#10;ZHJzL2Uyb0RvYy54bWxQSwECLQAUAAYACAAAACEAC8bYutgAAAALAQAADwAAAAAAAAAAAAAAAAAd&#10;BAAAZHJzL2Rvd25yZXYueG1sUEsFBgAAAAAEAAQA8wAAACIFAAAAAA==&#10;" strokeweight=".1273mm">
                <w10:wrap anchorx="page" anchory="page"/>
              </v:line>
            </w:pict>
          </mc:Fallback>
        </mc:AlternateContent>
      </w:r>
      <w:r w:rsidR="00B51B31" w:rsidRPr="00B51B31">
        <w:rPr>
          <w:rFonts w:asciiTheme="minorHAnsi" w:hAnsiTheme="minorHAnsi" w:cstheme="minorHAnsi"/>
        </w:rPr>
        <w:t>The local authority or the building official may establish the value of construction for the work described in an application for a permit, for the purpose of calculating a permit fee, based on established current construction costs, the owner's or the owner's representative statement of costs or constructor's contract values, or similar methods selected by the local authority or the building official.</w:t>
      </w:r>
    </w:p>
    <w:p w14:paraId="609D3E45" w14:textId="64779DF8" w:rsidR="00B51B31" w:rsidRDefault="00150394" w:rsidP="00BD360E">
      <w:pPr>
        <w:spacing w:before="120"/>
        <w:ind w:left="450" w:hanging="450"/>
        <w:jc w:val="both"/>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00B51B31" w:rsidRPr="00B51B31">
        <w:rPr>
          <w:rFonts w:asciiTheme="minorHAnsi" w:hAnsiTheme="minorHAnsi" w:cstheme="minorHAnsi"/>
        </w:rPr>
        <w:t xml:space="preserve">It is the responsibility of the owner or the owner's representative to ensure that all notifications required by section 7 of the Act and this </w:t>
      </w:r>
      <w:r w:rsidR="003B3D10">
        <w:rPr>
          <w:rFonts w:asciiTheme="minorHAnsi" w:hAnsiTheme="minorHAnsi" w:cstheme="minorHAnsi"/>
        </w:rPr>
        <w:t>B</w:t>
      </w:r>
      <w:r w:rsidR="00B51B31" w:rsidRPr="00B51B31">
        <w:rPr>
          <w:rFonts w:asciiTheme="minorHAnsi" w:hAnsiTheme="minorHAnsi" w:cstheme="minorHAnsi"/>
        </w:rPr>
        <w:t xml:space="preserve">uilding </w:t>
      </w:r>
      <w:r w:rsidR="003B3D10">
        <w:rPr>
          <w:rFonts w:asciiTheme="minorHAnsi" w:hAnsiTheme="minorHAnsi" w:cstheme="minorHAnsi"/>
        </w:rPr>
        <w:t>B</w:t>
      </w:r>
      <w:r w:rsidR="00B51B31" w:rsidRPr="00B51B31">
        <w:rPr>
          <w:rFonts w:asciiTheme="minorHAnsi" w:hAnsiTheme="minorHAnsi" w:cstheme="minorHAnsi"/>
        </w:rPr>
        <w:t>ylaw are given to the local authority and that all inspections are scheduled and completed. Failure to do so may result in additional fees for follow up inspections.</w:t>
      </w:r>
    </w:p>
    <w:p w14:paraId="098F59BE" w14:textId="77777777" w:rsidR="00C94232" w:rsidRDefault="00C94232" w:rsidP="00BD360E">
      <w:pPr>
        <w:spacing w:before="120"/>
        <w:ind w:left="450" w:hanging="450"/>
        <w:jc w:val="both"/>
        <w:rPr>
          <w:rFonts w:asciiTheme="minorHAnsi" w:hAnsiTheme="minorHAnsi" w:cstheme="minorHAnsi"/>
        </w:rPr>
      </w:pPr>
    </w:p>
    <w:p w14:paraId="0B6AC8BE" w14:textId="31C66B7B" w:rsidR="00B51B31" w:rsidRDefault="00F12F8A" w:rsidP="00BD360E">
      <w:pPr>
        <w:spacing w:before="120"/>
        <w:ind w:left="450" w:hanging="450"/>
        <w:jc w:val="both"/>
        <w:rPr>
          <w:rFonts w:asciiTheme="minorHAnsi" w:hAnsiTheme="minorHAnsi" w:cstheme="minorHAnsi"/>
        </w:rPr>
      </w:pPr>
      <w:r>
        <w:rPr>
          <w:rFonts w:asciiTheme="minorHAnsi" w:hAnsiTheme="minorHAnsi" w:cstheme="minorHAnsi"/>
        </w:rPr>
        <w:t>(12)</w:t>
      </w:r>
      <w:r>
        <w:rPr>
          <w:rFonts w:asciiTheme="minorHAnsi" w:hAnsiTheme="minorHAnsi" w:cstheme="minorHAnsi"/>
        </w:rPr>
        <w:tab/>
      </w:r>
      <w:r w:rsidR="00B51B31" w:rsidRPr="00B51B31">
        <w:rPr>
          <w:rFonts w:asciiTheme="minorHAnsi" w:hAnsiTheme="minorHAnsi" w:cstheme="minorHAnsi"/>
        </w:rPr>
        <w:t>The owner or the owner's representative will be invoiced by the local authority for additional inspection fees and payment of the inspection fees will be due on receipt of an invoice. Unpaid inspection fees will be considered a debt due to the local authority and may be recovered from the owner of the land or premises in or on which the work was carried out as per the Act.</w:t>
      </w:r>
    </w:p>
    <w:p w14:paraId="1AA3D52D" w14:textId="44C36695" w:rsidR="00B51B31" w:rsidRPr="00B51B31" w:rsidRDefault="00F12F8A" w:rsidP="00BD360E">
      <w:pPr>
        <w:spacing w:before="120"/>
        <w:ind w:left="450" w:hanging="450"/>
        <w:jc w:val="both"/>
        <w:rPr>
          <w:rFonts w:asciiTheme="minorHAnsi" w:hAnsiTheme="minorHAnsi" w:cstheme="minorHAnsi"/>
        </w:rPr>
      </w:pPr>
      <w:r>
        <w:rPr>
          <w:rFonts w:asciiTheme="minorHAnsi" w:hAnsiTheme="minorHAnsi" w:cstheme="minorHAnsi"/>
        </w:rPr>
        <w:t>(13)</w:t>
      </w:r>
      <w:r w:rsidR="00281F37">
        <w:rPr>
          <w:rFonts w:asciiTheme="minorHAnsi" w:hAnsiTheme="minorHAnsi" w:cstheme="minorHAnsi"/>
        </w:rPr>
        <w:tab/>
      </w:r>
      <w:r w:rsidR="00B51B31" w:rsidRPr="00B51B31">
        <w:rPr>
          <w:rFonts w:asciiTheme="minorHAnsi" w:hAnsiTheme="minorHAnsi" w:cstheme="minorHAnsi"/>
        </w:rPr>
        <w:t>The local authority may, at its discretion, rebate a portion of a permit fee or deposit where work is reduced in scope or discontinued, or where other exceptional circumstances occur.</w:t>
      </w:r>
    </w:p>
    <w:p w14:paraId="0746E2F4" w14:textId="779C7BA3" w:rsidR="00281F37" w:rsidRDefault="00281F37" w:rsidP="00B51B31">
      <w:pPr>
        <w:rPr>
          <w:rFonts w:asciiTheme="minorHAnsi" w:hAnsiTheme="minorHAnsi" w:cstheme="minorHAnsi"/>
        </w:rPr>
      </w:pPr>
    </w:p>
    <w:p w14:paraId="3BC88408" w14:textId="77777777" w:rsidR="00C94232" w:rsidRPr="003B3D10" w:rsidRDefault="00C94232" w:rsidP="003B3D10">
      <w:pPr>
        <w:pStyle w:val="Heading1"/>
        <w:tabs>
          <w:tab w:val="left" w:pos="288"/>
          <w:tab w:val="left" w:pos="432"/>
          <w:tab w:val="left" w:pos="720"/>
        </w:tabs>
        <w:ind w:left="0"/>
        <w:rPr>
          <w:rFonts w:asciiTheme="minorHAnsi" w:hAnsiTheme="minorHAnsi" w:cstheme="minorHAnsi"/>
          <w:sz w:val="22"/>
        </w:rPr>
      </w:pPr>
      <w:r w:rsidRPr="003B3D10">
        <w:rPr>
          <w:rFonts w:asciiTheme="minorHAnsi" w:hAnsiTheme="minorHAnsi" w:cstheme="minorHAnsi"/>
          <w:sz w:val="22"/>
        </w:rPr>
        <w:t>DEMOLITION OR REMOVAL PERMITS</w:t>
      </w:r>
    </w:p>
    <w:p w14:paraId="167E0193" w14:textId="77777777" w:rsidR="00C94232" w:rsidRDefault="00C94232" w:rsidP="00C94232">
      <w:pPr>
        <w:tabs>
          <w:tab w:val="left" w:pos="288"/>
          <w:tab w:val="left" w:pos="432"/>
          <w:tab w:val="left" w:pos="720"/>
        </w:tabs>
        <w:rPr>
          <w:rFonts w:ascii="Arial" w:hAnsi="Arial"/>
          <w:b/>
          <w:snapToGrid w:val="0"/>
          <w:u w:val="single"/>
        </w:rPr>
      </w:pPr>
    </w:p>
    <w:p w14:paraId="475C0B28" w14:textId="72E40740" w:rsidR="00C94232" w:rsidRDefault="004B29E0" w:rsidP="004B29E0">
      <w:pPr>
        <w:widowControl/>
        <w:tabs>
          <w:tab w:val="left" w:pos="288"/>
          <w:tab w:val="left" w:pos="432"/>
          <w:tab w:val="left" w:pos="720"/>
        </w:tabs>
        <w:autoSpaceDE/>
        <w:autoSpaceDN/>
        <w:rPr>
          <w:rFonts w:asciiTheme="minorHAnsi" w:hAnsiTheme="minorHAnsi" w:cstheme="minorHAnsi"/>
          <w:snapToGrid w:val="0"/>
        </w:rPr>
      </w:pPr>
      <w:r w:rsidRPr="003B3D10">
        <w:rPr>
          <w:rFonts w:asciiTheme="minorHAnsi" w:hAnsiTheme="minorHAnsi" w:cstheme="minorHAnsi"/>
          <w:b/>
          <w:snapToGrid w:val="0"/>
        </w:rPr>
        <w:t>7.</w:t>
      </w:r>
      <w:r>
        <w:rPr>
          <w:rFonts w:asciiTheme="minorHAnsi" w:hAnsiTheme="minorHAnsi" w:cstheme="minorHAnsi"/>
          <w:snapToGrid w:val="0"/>
        </w:rPr>
        <w:tab/>
      </w:r>
      <w:r w:rsidR="00C94232" w:rsidRPr="00C94232">
        <w:rPr>
          <w:rFonts w:asciiTheme="minorHAnsi" w:hAnsiTheme="minorHAnsi" w:cstheme="minorHAnsi"/>
          <w:snapToGrid w:val="0"/>
        </w:rPr>
        <w:t xml:space="preserve">(1) </w:t>
      </w:r>
      <w:r w:rsidR="00C94232" w:rsidRPr="00C94232">
        <w:rPr>
          <w:rFonts w:asciiTheme="minorHAnsi" w:hAnsiTheme="minorHAnsi" w:cstheme="minorHAnsi"/>
          <w:snapToGrid w:val="0"/>
        </w:rPr>
        <w:tab/>
        <w:t>(a) The fee for a permit to demolish or move a building shall be $</w:t>
      </w:r>
      <w:r w:rsidR="00C94232">
        <w:rPr>
          <w:rFonts w:asciiTheme="minorHAnsi" w:hAnsiTheme="minorHAnsi" w:cstheme="minorHAnsi"/>
          <w:snapToGrid w:val="0"/>
        </w:rPr>
        <w:t>5</w:t>
      </w:r>
      <w:r w:rsidR="00C94232" w:rsidRPr="00C94232">
        <w:rPr>
          <w:rFonts w:asciiTheme="minorHAnsi" w:hAnsiTheme="minorHAnsi" w:cstheme="minorHAnsi"/>
          <w:snapToGrid w:val="0"/>
        </w:rPr>
        <w:t xml:space="preserve">0.00. </w:t>
      </w:r>
      <w:r w:rsidR="00C94232" w:rsidRPr="00C94232">
        <w:rPr>
          <w:rFonts w:asciiTheme="minorHAnsi" w:hAnsiTheme="minorHAnsi" w:cstheme="minorHAnsi"/>
          <w:snapToGrid w:val="0"/>
        </w:rPr>
        <w:tab/>
      </w:r>
      <w:r w:rsidR="00C94232" w:rsidRPr="00C94232">
        <w:rPr>
          <w:rFonts w:asciiTheme="minorHAnsi" w:hAnsiTheme="minorHAnsi" w:cstheme="minorHAnsi"/>
          <w:snapToGrid w:val="0"/>
        </w:rPr>
        <w:tab/>
      </w:r>
      <w:r w:rsidR="00C94232" w:rsidRPr="00C94232">
        <w:rPr>
          <w:rFonts w:asciiTheme="minorHAnsi" w:hAnsiTheme="minorHAnsi" w:cstheme="minorHAnsi"/>
          <w:snapToGrid w:val="0"/>
        </w:rPr>
        <w:tab/>
      </w:r>
      <w:r w:rsidR="00C94232" w:rsidRPr="00C94232">
        <w:rPr>
          <w:rFonts w:asciiTheme="minorHAnsi" w:hAnsiTheme="minorHAnsi" w:cstheme="minorHAnsi"/>
          <w:snapToGrid w:val="0"/>
        </w:rPr>
        <w:tab/>
      </w:r>
    </w:p>
    <w:p w14:paraId="4227EFB5" w14:textId="77777777" w:rsidR="00C94232" w:rsidRDefault="00C94232" w:rsidP="00C94232">
      <w:pPr>
        <w:widowControl/>
        <w:tabs>
          <w:tab w:val="left" w:pos="288"/>
          <w:tab w:val="left" w:pos="432"/>
          <w:tab w:val="left" w:pos="720"/>
        </w:tabs>
        <w:autoSpaceDE/>
        <w:autoSpaceDN/>
        <w:ind w:left="360"/>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r>
      <w:r w:rsidRPr="00C94232">
        <w:rPr>
          <w:rFonts w:asciiTheme="minorHAnsi" w:hAnsiTheme="minorHAnsi" w:cstheme="minorHAnsi"/>
          <w:snapToGrid w:val="0"/>
        </w:rPr>
        <w:t xml:space="preserve">(b) In addition, the applicant shall restore the site after the building has been demolished or moved to </w:t>
      </w:r>
    </w:p>
    <w:p w14:paraId="5C9907C2" w14:textId="77777777" w:rsidR="00C94232" w:rsidRDefault="00C94232" w:rsidP="00C94232">
      <w:pPr>
        <w:widowControl/>
        <w:tabs>
          <w:tab w:val="left" w:pos="288"/>
          <w:tab w:val="left" w:pos="432"/>
          <w:tab w:val="left" w:pos="720"/>
        </w:tabs>
        <w:autoSpaceDE/>
        <w:autoSpaceDN/>
        <w:ind w:left="360"/>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 xml:space="preserve">      </w:t>
      </w:r>
      <w:r w:rsidRPr="00C94232">
        <w:rPr>
          <w:rFonts w:asciiTheme="minorHAnsi" w:hAnsiTheme="minorHAnsi" w:cstheme="minorHAnsi"/>
          <w:snapToGrid w:val="0"/>
        </w:rPr>
        <w:t xml:space="preserve">such condition that it is, in the opinion of the local authority or its authorized representative, not </w:t>
      </w:r>
    </w:p>
    <w:p w14:paraId="0BD7B2A4" w14:textId="2D25D7B1" w:rsidR="00C94232" w:rsidRPr="00C94232" w:rsidRDefault="00C94232" w:rsidP="003B3D10">
      <w:pPr>
        <w:widowControl/>
        <w:tabs>
          <w:tab w:val="left" w:pos="288"/>
          <w:tab w:val="left" w:pos="432"/>
          <w:tab w:val="left" w:pos="720"/>
        </w:tabs>
        <w:autoSpaceDE/>
        <w:autoSpaceDN/>
        <w:ind w:left="360"/>
        <w:rPr>
          <w:rFonts w:asciiTheme="minorHAnsi" w:hAnsiTheme="minorHAnsi" w:cstheme="minorHAnsi"/>
          <w:snapToGrid w:val="0"/>
        </w:rPr>
      </w:pPr>
      <w:r>
        <w:rPr>
          <w:rFonts w:asciiTheme="minorHAnsi" w:hAnsiTheme="minorHAnsi" w:cstheme="minorHAnsi"/>
          <w:snapToGrid w:val="0"/>
        </w:rPr>
        <w:t xml:space="preserve">             </w:t>
      </w:r>
      <w:r w:rsidRPr="00C94232">
        <w:rPr>
          <w:rFonts w:asciiTheme="minorHAnsi" w:hAnsiTheme="minorHAnsi" w:cstheme="minorHAnsi"/>
          <w:snapToGrid w:val="0"/>
        </w:rPr>
        <w:t>dangerous to public safety.</w:t>
      </w:r>
    </w:p>
    <w:p w14:paraId="57C904B0" w14:textId="3B205E32" w:rsidR="00C94232" w:rsidRPr="00C94232" w:rsidRDefault="00C94232" w:rsidP="004B29E0">
      <w:pPr>
        <w:spacing w:before="120"/>
        <w:ind w:left="270" w:hanging="360"/>
        <w:rPr>
          <w:rFonts w:asciiTheme="minorHAnsi" w:hAnsiTheme="minorHAnsi" w:cstheme="minorHAnsi"/>
          <w:snapToGrid w:val="0"/>
        </w:rPr>
      </w:pPr>
      <w:r w:rsidRPr="00C94232">
        <w:rPr>
          <w:rFonts w:asciiTheme="minorHAnsi" w:hAnsiTheme="minorHAnsi" w:cstheme="minorHAnsi"/>
          <w:snapToGrid w:val="0"/>
        </w:rPr>
        <w:tab/>
        <w:t xml:space="preserve">(2)  </w:t>
      </w:r>
      <w:proofErr w:type="gramStart"/>
      <w:r>
        <w:rPr>
          <w:rFonts w:asciiTheme="minorHAnsi" w:hAnsiTheme="minorHAnsi" w:cstheme="minorHAnsi"/>
          <w:snapToGrid w:val="0"/>
        </w:rPr>
        <w:t>A</w:t>
      </w:r>
      <w:proofErr w:type="gramEnd"/>
      <w:r>
        <w:rPr>
          <w:rFonts w:asciiTheme="minorHAnsi" w:hAnsiTheme="minorHAnsi" w:cstheme="minorHAnsi"/>
          <w:snapToGrid w:val="0"/>
        </w:rPr>
        <w:t xml:space="preserve"> application </w:t>
      </w:r>
      <w:r w:rsidR="003B3D10">
        <w:rPr>
          <w:rFonts w:asciiTheme="minorHAnsi" w:hAnsiTheme="minorHAnsi" w:cstheme="minorHAnsi"/>
          <w:snapToGrid w:val="0"/>
        </w:rPr>
        <w:t>for</w:t>
      </w:r>
      <w:r>
        <w:rPr>
          <w:rFonts w:asciiTheme="minorHAnsi" w:hAnsiTheme="minorHAnsi" w:cstheme="minorHAnsi"/>
          <w:snapToGrid w:val="0"/>
        </w:rPr>
        <w:t xml:space="preserve"> demolition and/or removal shall be submitted on the approved </w:t>
      </w:r>
      <w:r w:rsidR="004B29E0">
        <w:rPr>
          <w:rFonts w:asciiTheme="minorHAnsi" w:hAnsiTheme="minorHAnsi" w:cstheme="minorHAnsi"/>
          <w:snapToGrid w:val="0"/>
        </w:rPr>
        <w:t>form.</w:t>
      </w:r>
      <w:r w:rsidR="004B29E0" w:rsidRPr="00C94232">
        <w:rPr>
          <w:rFonts w:asciiTheme="minorHAnsi" w:hAnsiTheme="minorHAnsi" w:cstheme="minorHAnsi"/>
          <w:snapToGrid w:val="0"/>
        </w:rPr>
        <w:t xml:space="preserve"> </w:t>
      </w:r>
    </w:p>
    <w:p w14:paraId="55C5C9F3" w14:textId="77777777" w:rsidR="00C94232" w:rsidRPr="00C94232" w:rsidRDefault="00C94232" w:rsidP="00C94232">
      <w:pPr>
        <w:tabs>
          <w:tab w:val="left" w:pos="288"/>
          <w:tab w:val="left" w:pos="432"/>
        </w:tabs>
        <w:ind w:left="285"/>
        <w:rPr>
          <w:rFonts w:asciiTheme="minorHAnsi" w:hAnsiTheme="minorHAnsi" w:cstheme="minorHAnsi"/>
          <w:snapToGrid w:val="0"/>
        </w:rPr>
      </w:pPr>
    </w:p>
    <w:p w14:paraId="1FE14C57" w14:textId="7C8DC192" w:rsidR="00C94232" w:rsidRPr="00C94232" w:rsidRDefault="00C94232" w:rsidP="00C94232">
      <w:pPr>
        <w:widowControl/>
        <w:numPr>
          <w:ilvl w:val="0"/>
          <w:numId w:val="26"/>
        </w:numPr>
        <w:tabs>
          <w:tab w:val="left" w:pos="288"/>
          <w:tab w:val="left" w:pos="432"/>
        </w:tabs>
        <w:autoSpaceDE/>
        <w:autoSpaceDN/>
        <w:rPr>
          <w:rFonts w:asciiTheme="minorHAnsi" w:hAnsiTheme="minorHAnsi" w:cstheme="minorHAnsi"/>
          <w:snapToGrid w:val="0"/>
        </w:rPr>
      </w:pPr>
      <w:r w:rsidRPr="00C94232">
        <w:rPr>
          <w:rFonts w:asciiTheme="minorHAnsi" w:hAnsiTheme="minorHAnsi" w:cstheme="minorHAnsi"/>
          <w:snapToGrid w:val="0"/>
        </w:rPr>
        <w:t xml:space="preserve">Where a building is to be demolished and the local authority or its authorized representative is satisfied that there are no debts or taxes in arrears or taxes outstanding with respect to the building or land on which the building is situated, the local authority, upon receipt of the fee, shall issue a permit for the demolition </w:t>
      </w:r>
      <w:r w:rsidR="004B29E0">
        <w:rPr>
          <w:rFonts w:asciiTheme="minorHAnsi" w:hAnsiTheme="minorHAnsi" w:cstheme="minorHAnsi"/>
          <w:snapToGrid w:val="0"/>
        </w:rPr>
        <w:t>on the approved demolition permit</w:t>
      </w:r>
      <w:r w:rsidRPr="00C94232">
        <w:rPr>
          <w:rFonts w:asciiTheme="minorHAnsi" w:hAnsiTheme="minorHAnsi" w:cstheme="minorHAnsi"/>
          <w:snapToGrid w:val="0"/>
        </w:rPr>
        <w:t>.</w:t>
      </w:r>
    </w:p>
    <w:p w14:paraId="213A7003" w14:textId="77777777" w:rsidR="00C94232" w:rsidRPr="00C94232" w:rsidRDefault="00C94232" w:rsidP="00C94232">
      <w:pPr>
        <w:tabs>
          <w:tab w:val="left" w:pos="288"/>
          <w:tab w:val="left" w:pos="432"/>
          <w:tab w:val="left" w:pos="720"/>
        </w:tabs>
        <w:rPr>
          <w:rFonts w:asciiTheme="minorHAnsi" w:hAnsiTheme="minorHAnsi" w:cstheme="minorHAnsi"/>
          <w:snapToGrid w:val="0"/>
        </w:rPr>
      </w:pPr>
    </w:p>
    <w:p w14:paraId="3BA078AD" w14:textId="33CFC1D2" w:rsidR="004B29E0" w:rsidRDefault="00C94232" w:rsidP="00C94232">
      <w:pPr>
        <w:tabs>
          <w:tab w:val="left" w:pos="288"/>
          <w:tab w:val="left" w:pos="432"/>
          <w:tab w:val="left" w:pos="720"/>
        </w:tabs>
        <w:rPr>
          <w:rFonts w:asciiTheme="minorHAnsi" w:hAnsiTheme="minorHAnsi" w:cstheme="minorHAnsi"/>
          <w:snapToGrid w:val="0"/>
        </w:rPr>
      </w:pPr>
      <w:r w:rsidRPr="00C94232">
        <w:rPr>
          <w:rFonts w:asciiTheme="minorHAnsi" w:hAnsiTheme="minorHAnsi" w:cstheme="minorHAnsi"/>
          <w:snapToGrid w:val="0"/>
        </w:rPr>
        <w:tab/>
        <w:t xml:space="preserve">(4)  Where a building is to be removed from the </w:t>
      </w:r>
      <w:r w:rsidR="003B3D10">
        <w:rPr>
          <w:rFonts w:asciiTheme="minorHAnsi" w:hAnsiTheme="minorHAnsi" w:cstheme="minorHAnsi"/>
          <w:snapToGrid w:val="0"/>
        </w:rPr>
        <w:t>municipality</w:t>
      </w:r>
      <w:r w:rsidRPr="00C94232">
        <w:rPr>
          <w:rFonts w:asciiTheme="minorHAnsi" w:hAnsiTheme="minorHAnsi" w:cstheme="minorHAnsi"/>
          <w:snapToGrid w:val="0"/>
        </w:rPr>
        <w:t xml:space="preserve">, and the local authority or its authorized </w:t>
      </w:r>
    </w:p>
    <w:p w14:paraId="1EAFA7F3" w14:textId="77777777" w:rsidR="004B29E0" w:rsidRDefault="004B29E0" w:rsidP="00C94232">
      <w:pPr>
        <w:tabs>
          <w:tab w:val="left" w:pos="288"/>
          <w:tab w:val="left" w:pos="432"/>
          <w:tab w:val="left" w:pos="720"/>
        </w:tabs>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 xml:space="preserve">    </w:t>
      </w:r>
      <w:r w:rsidR="00C94232" w:rsidRPr="00C94232">
        <w:rPr>
          <w:rFonts w:asciiTheme="minorHAnsi" w:hAnsiTheme="minorHAnsi" w:cstheme="minorHAnsi"/>
          <w:snapToGrid w:val="0"/>
        </w:rPr>
        <w:t xml:space="preserve">representative is satisfied that there are no debts or taxes in arrears or taxes outstanding with respect to </w:t>
      </w:r>
    </w:p>
    <w:p w14:paraId="28E7100F" w14:textId="77777777" w:rsidR="004B29E0" w:rsidRDefault="004B29E0" w:rsidP="00C94232">
      <w:pPr>
        <w:tabs>
          <w:tab w:val="left" w:pos="288"/>
          <w:tab w:val="left" w:pos="432"/>
          <w:tab w:val="left" w:pos="720"/>
        </w:tabs>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 xml:space="preserve">    </w:t>
      </w:r>
      <w:r w:rsidR="00C94232" w:rsidRPr="00C94232">
        <w:rPr>
          <w:rFonts w:asciiTheme="minorHAnsi" w:hAnsiTheme="minorHAnsi" w:cstheme="minorHAnsi"/>
          <w:snapToGrid w:val="0"/>
        </w:rPr>
        <w:t xml:space="preserve">the building or land on which the building is situated, the local authority, upon receipt of the fee, shall </w:t>
      </w:r>
    </w:p>
    <w:p w14:paraId="59E7E4BA" w14:textId="08D8DED3" w:rsidR="00C94232" w:rsidRPr="00C94232" w:rsidRDefault="004B29E0" w:rsidP="00C94232">
      <w:pPr>
        <w:tabs>
          <w:tab w:val="left" w:pos="288"/>
          <w:tab w:val="left" w:pos="432"/>
          <w:tab w:val="left" w:pos="720"/>
        </w:tabs>
        <w:rPr>
          <w:rFonts w:asciiTheme="minorHAnsi" w:hAnsiTheme="minorHAnsi" w:cstheme="minorHAnsi"/>
          <w:snapToGrid w:val="0"/>
        </w:rPr>
      </w:pPr>
      <w:r>
        <w:rPr>
          <w:rFonts w:asciiTheme="minorHAnsi" w:hAnsiTheme="minorHAnsi" w:cstheme="minorHAnsi"/>
          <w:snapToGrid w:val="0"/>
        </w:rPr>
        <w:tab/>
        <w:t xml:space="preserve">       </w:t>
      </w:r>
      <w:r w:rsidR="00C94232" w:rsidRPr="00C94232">
        <w:rPr>
          <w:rFonts w:asciiTheme="minorHAnsi" w:hAnsiTheme="minorHAnsi" w:cstheme="minorHAnsi"/>
          <w:snapToGrid w:val="0"/>
        </w:rPr>
        <w:t xml:space="preserve">issue a permit for the removal </w:t>
      </w:r>
      <w:r>
        <w:rPr>
          <w:rFonts w:asciiTheme="minorHAnsi" w:hAnsiTheme="minorHAnsi" w:cstheme="minorHAnsi"/>
          <w:snapToGrid w:val="0"/>
        </w:rPr>
        <w:t>on the approved removal permit</w:t>
      </w:r>
      <w:r w:rsidR="00C94232" w:rsidRPr="00C94232">
        <w:rPr>
          <w:rFonts w:asciiTheme="minorHAnsi" w:hAnsiTheme="minorHAnsi" w:cstheme="minorHAnsi"/>
          <w:snapToGrid w:val="0"/>
        </w:rPr>
        <w:t>.</w:t>
      </w:r>
    </w:p>
    <w:p w14:paraId="303E91E8" w14:textId="77777777" w:rsidR="00C94232" w:rsidRPr="00C94232" w:rsidRDefault="00C94232" w:rsidP="00C94232">
      <w:pPr>
        <w:tabs>
          <w:tab w:val="left" w:pos="288"/>
          <w:tab w:val="left" w:pos="432"/>
          <w:tab w:val="left" w:pos="720"/>
        </w:tabs>
        <w:rPr>
          <w:rFonts w:asciiTheme="minorHAnsi" w:hAnsiTheme="minorHAnsi" w:cstheme="minorHAnsi"/>
          <w:snapToGrid w:val="0"/>
        </w:rPr>
      </w:pPr>
    </w:p>
    <w:p w14:paraId="08F2E7D0" w14:textId="77777777" w:rsidR="004B29E0" w:rsidRDefault="00C94232" w:rsidP="00C94232">
      <w:pPr>
        <w:tabs>
          <w:tab w:val="left" w:pos="288"/>
          <w:tab w:val="left" w:pos="432"/>
          <w:tab w:val="left" w:pos="720"/>
        </w:tabs>
        <w:rPr>
          <w:rFonts w:asciiTheme="minorHAnsi" w:hAnsiTheme="minorHAnsi" w:cstheme="minorHAnsi"/>
          <w:snapToGrid w:val="0"/>
        </w:rPr>
      </w:pPr>
      <w:r w:rsidRPr="00C94232">
        <w:rPr>
          <w:rFonts w:asciiTheme="minorHAnsi" w:hAnsiTheme="minorHAnsi" w:cstheme="minorHAnsi"/>
          <w:snapToGrid w:val="0"/>
        </w:rPr>
        <w:tab/>
        <w:t xml:space="preserve">(5) (a) Where a building is to be moved from its site and set upon another site in the local authority, and the </w:t>
      </w:r>
    </w:p>
    <w:p w14:paraId="6CAD6460" w14:textId="77777777" w:rsidR="004B29E0" w:rsidRDefault="004B29E0" w:rsidP="00C94232">
      <w:pPr>
        <w:tabs>
          <w:tab w:val="left" w:pos="288"/>
          <w:tab w:val="left" w:pos="432"/>
          <w:tab w:val="left" w:pos="720"/>
        </w:tabs>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r>
      <w:r w:rsidR="00C94232" w:rsidRPr="00C94232">
        <w:rPr>
          <w:rFonts w:asciiTheme="minorHAnsi" w:hAnsiTheme="minorHAnsi" w:cstheme="minorHAnsi"/>
          <w:snapToGrid w:val="0"/>
        </w:rPr>
        <w:t xml:space="preserve">local authority or its authorized  representative is satisfied that there are no debts or taxes in arrears or </w:t>
      </w:r>
      <w:r w:rsidR="00C94232" w:rsidRPr="00C94232">
        <w:rPr>
          <w:rFonts w:asciiTheme="minorHAnsi" w:hAnsiTheme="minorHAnsi" w:cstheme="minorHAnsi"/>
          <w:snapToGrid w:val="0"/>
        </w:rPr>
        <w:tab/>
      </w:r>
      <w:r w:rsidR="00C94232" w:rsidRPr="00C94232">
        <w:rPr>
          <w:rFonts w:asciiTheme="minorHAnsi" w:hAnsiTheme="minorHAnsi" w:cstheme="minorHAnsi"/>
          <w:snapToGrid w:val="0"/>
        </w:rPr>
        <w:tab/>
        <w:t xml:space="preserve">  </w:t>
      </w:r>
      <w:r w:rsidR="00C94232" w:rsidRPr="00C94232">
        <w:rPr>
          <w:rFonts w:asciiTheme="minorHAnsi" w:hAnsiTheme="minorHAnsi" w:cstheme="minorHAnsi"/>
          <w:snapToGrid w:val="0"/>
        </w:rPr>
        <w:tab/>
      </w:r>
      <w:r>
        <w:rPr>
          <w:rFonts w:asciiTheme="minorHAnsi" w:hAnsiTheme="minorHAnsi" w:cstheme="minorHAnsi"/>
          <w:snapToGrid w:val="0"/>
        </w:rPr>
        <w:tab/>
      </w:r>
      <w:r w:rsidR="00C94232" w:rsidRPr="00C94232">
        <w:rPr>
          <w:rFonts w:asciiTheme="minorHAnsi" w:hAnsiTheme="minorHAnsi" w:cstheme="minorHAnsi"/>
          <w:snapToGrid w:val="0"/>
        </w:rPr>
        <w:t xml:space="preserve">taxes outstanding with respect to the building or land on which the building is situated and the building </w:t>
      </w:r>
    </w:p>
    <w:p w14:paraId="105D3DA5" w14:textId="77777777" w:rsidR="004B29E0" w:rsidRDefault="004B29E0" w:rsidP="00C94232">
      <w:pPr>
        <w:tabs>
          <w:tab w:val="left" w:pos="288"/>
          <w:tab w:val="left" w:pos="432"/>
          <w:tab w:val="left" w:pos="720"/>
        </w:tabs>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r>
      <w:r w:rsidR="00C94232" w:rsidRPr="00C94232">
        <w:rPr>
          <w:rFonts w:asciiTheme="minorHAnsi" w:hAnsiTheme="minorHAnsi" w:cstheme="minorHAnsi"/>
          <w:snapToGrid w:val="0"/>
        </w:rPr>
        <w:t xml:space="preserve">when placed on its new site and  completed, to the best of the knowledge of the local authority or its </w:t>
      </w:r>
      <w:r w:rsidR="00C94232" w:rsidRPr="00C94232">
        <w:rPr>
          <w:rFonts w:asciiTheme="minorHAnsi" w:hAnsiTheme="minorHAnsi" w:cstheme="minorHAnsi"/>
          <w:snapToGrid w:val="0"/>
        </w:rPr>
        <w:tab/>
      </w:r>
      <w:r w:rsidR="00C94232" w:rsidRPr="00C94232">
        <w:rPr>
          <w:rFonts w:asciiTheme="minorHAnsi" w:hAnsiTheme="minorHAnsi" w:cstheme="minorHAnsi"/>
          <w:snapToGrid w:val="0"/>
        </w:rPr>
        <w:tab/>
      </w:r>
      <w:r w:rsidR="00C94232" w:rsidRPr="00C94232">
        <w:rPr>
          <w:rFonts w:asciiTheme="minorHAnsi" w:hAnsiTheme="minorHAnsi" w:cstheme="minorHAnsi"/>
          <w:snapToGrid w:val="0"/>
        </w:rPr>
        <w:tab/>
      </w:r>
      <w:r w:rsidR="00C94232" w:rsidRPr="00C94232">
        <w:rPr>
          <w:rFonts w:asciiTheme="minorHAnsi" w:hAnsiTheme="minorHAnsi" w:cstheme="minorHAnsi"/>
          <w:snapToGrid w:val="0"/>
        </w:rPr>
        <w:tab/>
        <w:t xml:space="preserve">authorized representative, will conform with the requirements of this bylaw, the local authority, upon </w:t>
      </w:r>
    </w:p>
    <w:p w14:paraId="11830D97" w14:textId="77777777" w:rsidR="004B29E0" w:rsidRDefault="004B29E0" w:rsidP="00C94232">
      <w:pPr>
        <w:tabs>
          <w:tab w:val="left" w:pos="288"/>
          <w:tab w:val="left" w:pos="432"/>
          <w:tab w:val="left" w:pos="720"/>
        </w:tabs>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r>
      <w:r w:rsidR="00C94232" w:rsidRPr="00C94232">
        <w:rPr>
          <w:rFonts w:asciiTheme="minorHAnsi" w:hAnsiTheme="minorHAnsi" w:cstheme="minorHAnsi"/>
          <w:snapToGrid w:val="0"/>
        </w:rPr>
        <w:t xml:space="preserve">receipt of the fee and deposit prescribed, shall issue a permit to move a building </w:t>
      </w:r>
      <w:r>
        <w:rPr>
          <w:rFonts w:asciiTheme="minorHAnsi" w:hAnsiTheme="minorHAnsi" w:cstheme="minorHAnsi"/>
          <w:snapToGrid w:val="0"/>
        </w:rPr>
        <w:t xml:space="preserve">on the approved </w:t>
      </w:r>
    </w:p>
    <w:p w14:paraId="6B703F0E" w14:textId="48793A15" w:rsidR="00C94232" w:rsidRPr="00C94232" w:rsidRDefault="004B29E0" w:rsidP="00C94232">
      <w:pPr>
        <w:tabs>
          <w:tab w:val="left" w:pos="288"/>
          <w:tab w:val="left" w:pos="432"/>
          <w:tab w:val="left" w:pos="720"/>
        </w:tabs>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moving permit.</w:t>
      </w:r>
    </w:p>
    <w:p w14:paraId="4C2FEAC1" w14:textId="77777777" w:rsidR="00C94232" w:rsidRPr="00C94232" w:rsidRDefault="00C94232" w:rsidP="00C94232">
      <w:pPr>
        <w:tabs>
          <w:tab w:val="left" w:pos="288"/>
          <w:tab w:val="left" w:pos="432"/>
          <w:tab w:val="left" w:pos="720"/>
        </w:tabs>
        <w:rPr>
          <w:rFonts w:asciiTheme="minorHAnsi" w:hAnsiTheme="minorHAnsi" w:cstheme="minorHAnsi"/>
          <w:snapToGrid w:val="0"/>
        </w:rPr>
      </w:pPr>
      <w:r w:rsidRPr="00C94232">
        <w:rPr>
          <w:rFonts w:asciiTheme="minorHAnsi" w:hAnsiTheme="minorHAnsi" w:cstheme="minorHAnsi"/>
          <w:snapToGrid w:val="0"/>
        </w:rPr>
        <w:tab/>
      </w:r>
      <w:r w:rsidRPr="00C94232">
        <w:rPr>
          <w:rFonts w:asciiTheme="minorHAnsi" w:hAnsiTheme="minorHAnsi" w:cstheme="minorHAnsi"/>
          <w:snapToGrid w:val="0"/>
        </w:rPr>
        <w:tab/>
      </w:r>
      <w:r w:rsidRPr="00C94232">
        <w:rPr>
          <w:rFonts w:asciiTheme="minorHAnsi" w:hAnsiTheme="minorHAnsi" w:cstheme="minorHAnsi"/>
          <w:snapToGrid w:val="0"/>
        </w:rPr>
        <w:tab/>
      </w:r>
    </w:p>
    <w:p w14:paraId="60B6E06E" w14:textId="77777777" w:rsidR="004B29E0" w:rsidRDefault="00C94232" w:rsidP="00C94232">
      <w:pPr>
        <w:tabs>
          <w:tab w:val="left" w:pos="288"/>
          <w:tab w:val="left" w:pos="432"/>
          <w:tab w:val="left" w:pos="720"/>
        </w:tabs>
        <w:rPr>
          <w:rFonts w:asciiTheme="minorHAnsi" w:hAnsiTheme="minorHAnsi" w:cstheme="minorHAnsi"/>
          <w:snapToGrid w:val="0"/>
        </w:rPr>
      </w:pPr>
      <w:r w:rsidRPr="00C94232">
        <w:rPr>
          <w:rFonts w:asciiTheme="minorHAnsi" w:hAnsiTheme="minorHAnsi" w:cstheme="minorHAnsi"/>
          <w:snapToGrid w:val="0"/>
        </w:rPr>
        <w:tab/>
      </w:r>
      <w:r w:rsidRPr="00C94232">
        <w:rPr>
          <w:rFonts w:asciiTheme="minorHAnsi" w:hAnsiTheme="minorHAnsi" w:cstheme="minorHAnsi"/>
          <w:snapToGrid w:val="0"/>
        </w:rPr>
        <w:tab/>
        <w:t>(b) In addition, the local authority, upon receipt of the fee prescribed</w:t>
      </w:r>
      <w:r w:rsidR="004B29E0">
        <w:rPr>
          <w:rFonts w:asciiTheme="minorHAnsi" w:hAnsiTheme="minorHAnsi" w:cstheme="minorHAnsi"/>
          <w:snapToGrid w:val="0"/>
        </w:rPr>
        <w:t xml:space="preserve"> in the administration fees</w:t>
      </w:r>
      <w:r w:rsidRPr="00C94232">
        <w:rPr>
          <w:rFonts w:asciiTheme="minorHAnsi" w:hAnsiTheme="minorHAnsi" w:cstheme="minorHAnsi"/>
          <w:snapToGrid w:val="0"/>
        </w:rPr>
        <w:t xml:space="preserve">, shall issue </w:t>
      </w:r>
    </w:p>
    <w:p w14:paraId="654DD2E4" w14:textId="15A868AD" w:rsidR="00C94232" w:rsidRPr="00C94232" w:rsidRDefault="004B29E0" w:rsidP="00C94232">
      <w:pPr>
        <w:tabs>
          <w:tab w:val="left" w:pos="288"/>
          <w:tab w:val="left" w:pos="432"/>
          <w:tab w:val="left" w:pos="720"/>
        </w:tabs>
        <w:rPr>
          <w:rFonts w:asciiTheme="minorHAnsi" w:hAnsiTheme="minorHAnsi" w:cstheme="minorHAnsi"/>
          <w:snapToGrid w:val="0"/>
        </w:rPr>
      </w:pPr>
      <w:r>
        <w:rPr>
          <w:rFonts w:asciiTheme="minorHAnsi" w:hAnsiTheme="minorHAnsi" w:cstheme="minorHAnsi"/>
          <w:snapToGrid w:val="0"/>
        </w:rPr>
        <w:t xml:space="preserve">             </w:t>
      </w:r>
      <w:r w:rsidR="00C94232" w:rsidRPr="00C94232">
        <w:rPr>
          <w:rFonts w:asciiTheme="minorHAnsi" w:hAnsiTheme="minorHAnsi" w:cstheme="minorHAnsi"/>
          <w:snapToGrid w:val="0"/>
        </w:rPr>
        <w:t>a permit for the placement of the buildi</w:t>
      </w:r>
      <w:r>
        <w:rPr>
          <w:rFonts w:asciiTheme="minorHAnsi" w:hAnsiTheme="minorHAnsi" w:cstheme="minorHAnsi"/>
          <w:snapToGrid w:val="0"/>
        </w:rPr>
        <w:t>ng</w:t>
      </w:r>
      <w:r w:rsidR="00C94232" w:rsidRPr="00C94232">
        <w:rPr>
          <w:rFonts w:asciiTheme="minorHAnsi" w:hAnsiTheme="minorHAnsi" w:cstheme="minorHAnsi"/>
          <w:snapToGrid w:val="0"/>
        </w:rPr>
        <w:t>.</w:t>
      </w:r>
    </w:p>
    <w:p w14:paraId="75A05A6E" w14:textId="77777777" w:rsidR="00C94232" w:rsidRPr="00C94232" w:rsidRDefault="00C94232" w:rsidP="00C94232">
      <w:pPr>
        <w:tabs>
          <w:tab w:val="left" w:pos="288"/>
          <w:tab w:val="left" w:pos="432"/>
          <w:tab w:val="left" w:pos="720"/>
        </w:tabs>
        <w:rPr>
          <w:rFonts w:asciiTheme="minorHAnsi" w:hAnsiTheme="minorHAnsi" w:cstheme="minorHAnsi"/>
          <w:snapToGrid w:val="0"/>
        </w:rPr>
      </w:pPr>
    </w:p>
    <w:p w14:paraId="34C2C9AD" w14:textId="77777777" w:rsidR="004B29E0" w:rsidRDefault="00C94232" w:rsidP="004B29E0">
      <w:pPr>
        <w:tabs>
          <w:tab w:val="left" w:pos="288"/>
          <w:tab w:val="left" w:pos="432"/>
          <w:tab w:val="left" w:pos="720"/>
        </w:tabs>
        <w:rPr>
          <w:rFonts w:asciiTheme="minorHAnsi" w:hAnsiTheme="minorHAnsi" w:cstheme="minorHAnsi"/>
          <w:snapToGrid w:val="0"/>
        </w:rPr>
      </w:pPr>
      <w:r w:rsidRPr="00C94232">
        <w:rPr>
          <w:rFonts w:asciiTheme="minorHAnsi" w:hAnsiTheme="minorHAnsi" w:cstheme="minorHAnsi"/>
          <w:snapToGrid w:val="0"/>
        </w:rPr>
        <w:tab/>
        <w:t xml:space="preserve">(6) All permits issued under this section expire six months from the date of issue except that a permit may be </w:t>
      </w:r>
    </w:p>
    <w:p w14:paraId="23BA137E" w14:textId="03048DAB" w:rsidR="00C94232" w:rsidRPr="00C94232" w:rsidRDefault="004B29E0" w:rsidP="004B29E0">
      <w:pPr>
        <w:tabs>
          <w:tab w:val="left" w:pos="288"/>
          <w:tab w:val="left" w:pos="432"/>
          <w:tab w:val="left" w:pos="720"/>
        </w:tabs>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 xml:space="preserve">   </w:t>
      </w:r>
      <w:r w:rsidR="00C94232" w:rsidRPr="00C94232">
        <w:rPr>
          <w:rFonts w:asciiTheme="minorHAnsi" w:hAnsiTheme="minorHAnsi" w:cstheme="minorHAnsi"/>
          <w:snapToGrid w:val="0"/>
        </w:rPr>
        <w:t>renewed for six months upon written application to the local authority.</w:t>
      </w:r>
    </w:p>
    <w:p w14:paraId="49401DEA" w14:textId="77777777" w:rsidR="00C94232" w:rsidRPr="00C94232" w:rsidRDefault="00C94232" w:rsidP="00B51B31">
      <w:pPr>
        <w:rPr>
          <w:rFonts w:asciiTheme="minorHAnsi" w:hAnsiTheme="minorHAnsi" w:cstheme="minorHAnsi"/>
        </w:rPr>
      </w:pPr>
    </w:p>
    <w:p w14:paraId="166C76FE" w14:textId="77777777" w:rsidR="004B29E0" w:rsidRDefault="004B29E0" w:rsidP="00B51B31">
      <w:pPr>
        <w:rPr>
          <w:rFonts w:asciiTheme="minorHAnsi" w:hAnsiTheme="minorHAnsi" w:cstheme="minorHAnsi"/>
          <w:b/>
          <w:bCs/>
        </w:rPr>
      </w:pPr>
    </w:p>
    <w:p w14:paraId="3E125194" w14:textId="77777777" w:rsidR="004B29E0" w:rsidRDefault="004B29E0" w:rsidP="00B51B31">
      <w:pPr>
        <w:rPr>
          <w:rFonts w:asciiTheme="minorHAnsi" w:hAnsiTheme="minorHAnsi" w:cstheme="minorHAnsi"/>
          <w:b/>
          <w:bCs/>
        </w:rPr>
      </w:pPr>
    </w:p>
    <w:p w14:paraId="58EE48CF" w14:textId="77777777" w:rsidR="004B29E0" w:rsidRDefault="004B29E0" w:rsidP="00B51B31">
      <w:pPr>
        <w:rPr>
          <w:rFonts w:asciiTheme="minorHAnsi" w:hAnsiTheme="minorHAnsi" w:cstheme="minorHAnsi"/>
          <w:b/>
          <w:bCs/>
        </w:rPr>
      </w:pPr>
    </w:p>
    <w:p w14:paraId="1A35E303" w14:textId="5FD06638" w:rsidR="00B51B31" w:rsidRPr="00281F37" w:rsidRDefault="00B51B31" w:rsidP="00B51B31">
      <w:pPr>
        <w:rPr>
          <w:rFonts w:asciiTheme="minorHAnsi" w:hAnsiTheme="minorHAnsi" w:cstheme="minorHAnsi"/>
          <w:b/>
          <w:bCs/>
        </w:rPr>
      </w:pPr>
      <w:r w:rsidRPr="00281F37">
        <w:rPr>
          <w:rFonts w:asciiTheme="minorHAnsi" w:hAnsiTheme="minorHAnsi" w:cstheme="minorHAnsi"/>
          <w:b/>
          <w:bCs/>
        </w:rPr>
        <w:lastRenderedPageBreak/>
        <w:t>PERMITS - REFUSAL TO ISSUE</w:t>
      </w:r>
    </w:p>
    <w:p w14:paraId="6CFE5BC7" w14:textId="126E7967" w:rsidR="005D6C3B" w:rsidRDefault="004B29E0" w:rsidP="005D6C3B">
      <w:pPr>
        <w:spacing w:before="120"/>
        <w:rPr>
          <w:rFonts w:asciiTheme="minorHAnsi" w:hAnsiTheme="minorHAnsi" w:cstheme="minorHAnsi"/>
        </w:rPr>
      </w:pPr>
      <w:r>
        <w:rPr>
          <w:rFonts w:asciiTheme="minorHAnsi" w:hAnsiTheme="minorHAnsi" w:cstheme="minorHAnsi"/>
          <w:b/>
          <w:bCs/>
        </w:rPr>
        <w:t xml:space="preserve">8.   </w:t>
      </w:r>
      <w:r w:rsidR="00B51B31" w:rsidRPr="00B51B31">
        <w:rPr>
          <w:rFonts w:asciiTheme="minorHAnsi" w:hAnsiTheme="minorHAnsi" w:cstheme="minorHAnsi"/>
        </w:rPr>
        <w:t>(1) The local authority may refuse to issue a permit if:</w:t>
      </w:r>
    </w:p>
    <w:p w14:paraId="1C9333ED" w14:textId="1EFBD21B" w:rsidR="00B51B31" w:rsidRDefault="00B51B31" w:rsidP="00B51B31">
      <w:pPr>
        <w:pStyle w:val="ListParagraph"/>
        <w:numPr>
          <w:ilvl w:val="0"/>
          <w:numId w:val="13"/>
        </w:numPr>
        <w:spacing w:before="120"/>
        <w:rPr>
          <w:rFonts w:asciiTheme="minorHAnsi" w:hAnsiTheme="minorHAnsi" w:cstheme="minorHAnsi"/>
        </w:rPr>
      </w:pPr>
      <w:r w:rsidRPr="00BD6037">
        <w:rPr>
          <w:rFonts w:asciiTheme="minorHAnsi" w:hAnsiTheme="minorHAnsi" w:cstheme="minorHAnsi"/>
        </w:rPr>
        <w:t>the proposed work described on the permit application would contravene:</w:t>
      </w:r>
    </w:p>
    <w:p w14:paraId="563BDD85" w14:textId="43B9B36E" w:rsidR="00B51B31" w:rsidRDefault="00B51B31" w:rsidP="006A11AA">
      <w:pPr>
        <w:pStyle w:val="ListParagraph"/>
        <w:numPr>
          <w:ilvl w:val="1"/>
          <w:numId w:val="14"/>
        </w:numPr>
        <w:spacing w:before="120"/>
        <w:ind w:left="1170"/>
        <w:rPr>
          <w:rFonts w:asciiTheme="minorHAnsi" w:hAnsiTheme="minorHAnsi" w:cstheme="minorHAnsi"/>
        </w:rPr>
      </w:pPr>
      <w:r w:rsidRPr="009F68C4">
        <w:rPr>
          <w:rFonts w:asciiTheme="minorHAnsi" w:hAnsiTheme="minorHAnsi" w:cstheme="minorHAnsi"/>
        </w:rPr>
        <w:t>the Act;</w:t>
      </w:r>
    </w:p>
    <w:p w14:paraId="51AE09A9" w14:textId="1CF5F689" w:rsidR="00B51B31" w:rsidRDefault="00B51B31" w:rsidP="006A11AA">
      <w:pPr>
        <w:pStyle w:val="ListParagraph"/>
        <w:numPr>
          <w:ilvl w:val="1"/>
          <w:numId w:val="14"/>
        </w:numPr>
        <w:spacing w:before="120"/>
        <w:ind w:left="1170"/>
        <w:rPr>
          <w:rFonts w:asciiTheme="minorHAnsi" w:hAnsiTheme="minorHAnsi" w:cstheme="minorHAnsi"/>
        </w:rPr>
      </w:pPr>
      <w:r w:rsidRPr="009F68C4">
        <w:rPr>
          <w:rFonts w:asciiTheme="minorHAnsi" w:hAnsiTheme="minorHAnsi" w:cstheme="minorHAnsi"/>
        </w:rPr>
        <w:t xml:space="preserve">the </w:t>
      </w:r>
      <w:r w:rsidR="003B3D10">
        <w:rPr>
          <w:rFonts w:asciiTheme="minorHAnsi" w:hAnsiTheme="minorHAnsi" w:cstheme="minorHAnsi"/>
        </w:rPr>
        <w:t>R</w:t>
      </w:r>
      <w:r w:rsidRPr="009F68C4">
        <w:rPr>
          <w:rFonts w:asciiTheme="minorHAnsi" w:hAnsiTheme="minorHAnsi" w:cstheme="minorHAnsi"/>
        </w:rPr>
        <w:t>egulations;</w:t>
      </w:r>
    </w:p>
    <w:p w14:paraId="1CB58A23" w14:textId="5A19B25C" w:rsidR="00B51B31" w:rsidRDefault="00B51B31" w:rsidP="006A11AA">
      <w:pPr>
        <w:pStyle w:val="ListParagraph"/>
        <w:numPr>
          <w:ilvl w:val="1"/>
          <w:numId w:val="14"/>
        </w:numPr>
        <w:spacing w:before="120"/>
        <w:ind w:left="1170"/>
        <w:rPr>
          <w:rFonts w:asciiTheme="minorHAnsi" w:hAnsiTheme="minorHAnsi" w:cstheme="minorHAnsi"/>
        </w:rPr>
      </w:pPr>
      <w:r w:rsidRPr="009F68C4">
        <w:rPr>
          <w:rFonts w:asciiTheme="minorHAnsi" w:hAnsiTheme="minorHAnsi" w:cstheme="minorHAnsi"/>
        </w:rPr>
        <w:t>an order of the appeal board;</w:t>
      </w:r>
    </w:p>
    <w:p w14:paraId="7B813036" w14:textId="58C2653C" w:rsidR="00B51B31" w:rsidRDefault="00B51B31" w:rsidP="006A11AA">
      <w:pPr>
        <w:pStyle w:val="ListParagraph"/>
        <w:numPr>
          <w:ilvl w:val="1"/>
          <w:numId w:val="14"/>
        </w:numPr>
        <w:spacing w:before="120"/>
        <w:ind w:left="1170"/>
        <w:rPr>
          <w:rFonts w:asciiTheme="minorHAnsi" w:hAnsiTheme="minorHAnsi" w:cstheme="minorHAnsi"/>
        </w:rPr>
      </w:pPr>
      <w:r w:rsidRPr="004575F0">
        <w:rPr>
          <w:rFonts w:asciiTheme="minorHAnsi" w:hAnsiTheme="minorHAnsi" w:cstheme="minorHAnsi"/>
        </w:rPr>
        <w:t>a written interpretation of the minister pursuant to section 8 of the Act; or</w:t>
      </w:r>
    </w:p>
    <w:p w14:paraId="26237D1B" w14:textId="2EA25577" w:rsidR="00B51B31" w:rsidRDefault="00B51B31" w:rsidP="006A11AA">
      <w:pPr>
        <w:pStyle w:val="ListParagraph"/>
        <w:numPr>
          <w:ilvl w:val="1"/>
          <w:numId w:val="14"/>
        </w:numPr>
        <w:spacing w:before="120"/>
        <w:ind w:left="1170"/>
        <w:rPr>
          <w:rFonts w:asciiTheme="minorHAnsi" w:hAnsiTheme="minorHAnsi" w:cstheme="minorHAnsi"/>
        </w:rPr>
      </w:pPr>
      <w:r w:rsidRPr="004575F0">
        <w:rPr>
          <w:rFonts w:asciiTheme="minorHAnsi" w:hAnsiTheme="minorHAnsi" w:cstheme="minorHAnsi"/>
        </w:rPr>
        <w:t xml:space="preserve">the local authority's </w:t>
      </w:r>
      <w:r w:rsidR="003B3D10">
        <w:rPr>
          <w:rFonts w:asciiTheme="minorHAnsi" w:hAnsiTheme="minorHAnsi" w:cstheme="minorHAnsi"/>
        </w:rPr>
        <w:t>B</w:t>
      </w:r>
      <w:r w:rsidRPr="004575F0">
        <w:rPr>
          <w:rFonts w:asciiTheme="minorHAnsi" w:hAnsiTheme="minorHAnsi" w:cstheme="minorHAnsi"/>
        </w:rPr>
        <w:t xml:space="preserve">uilding </w:t>
      </w:r>
      <w:r w:rsidR="003B3D10">
        <w:rPr>
          <w:rFonts w:asciiTheme="minorHAnsi" w:hAnsiTheme="minorHAnsi" w:cstheme="minorHAnsi"/>
        </w:rPr>
        <w:t>B</w:t>
      </w:r>
      <w:r w:rsidRPr="004575F0">
        <w:rPr>
          <w:rFonts w:asciiTheme="minorHAnsi" w:hAnsiTheme="minorHAnsi" w:cstheme="minorHAnsi"/>
        </w:rPr>
        <w:t>ylaw;</w:t>
      </w:r>
    </w:p>
    <w:p w14:paraId="3A834775" w14:textId="24B2095E" w:rsidR="00B51B31" w:rsidRDefault="00B51B31" w:rsidP="00BD360E">
      <w:pPr>
        <w:pStyle w:val="ListParagraph"/>
        <w:numPr>
          <w:ilvl w:val="0"/>
          <w:numId w:val="14"/>
        </w:numPr>
        <w:spacing w:before="120"/>
        <w:jc w:val="both"/>
        <w:rPr>
          <w:rFonts w:asciiTheme="minorHAnsi" w:hAnsiTheme="minorHAnsi" w:cstheme="minorHAnsi"/>
        </w:rPr>
      </w:pPr>
      <w:r w:rsidRPr="006A11AA">
        <w:rPr>
          <w:rFonts w:asciiTheme="minorHAnsi" w:hAnsiTheme="minorHAnsi" w:cstheme="minorHAnsi"/>
        </w:rPr>
        <w:t>the person who designed or reviewed the design of a proposed building that is within the scope of Part 9 of the NBC is not a competent person;</w:t>
      </w:r>
    </w:p>
    <w:p w14:paraId="59591464" w14:textId="1134B6D8" w:rsidR="00B51B31" w:rsidRDefault="00B51B31" w:rsidP="00BD360E">
      <w:pPr>
        <w:pStyle w:val="ListParagraph"/>
        <w:numPr>
          <w:ilvl w:val="0"/>
          <w:numId w:val="14"/>
        </w:numPr>
        <w:spacing w:before="120"/>
        <w:jc w:val="both"/>
        <w:rPr>
          <w:rFonts w:asciiTheme="minorHAnsi" w:hAnsiTheme="minorHAnsi" w:cstheme="minorHAnsi"/>
        </w:rPr>
      </w:pPr>
      <w:r w:rsidRPr="00BF1F51">
        <w:rPr>
          <w:rFonts w:asciiTheme="minorHAnsi" w:hAnsiTheme="minorHAnsi" w:cstheme="minorHAnsi"/>
        </w:rPr>
        <w:t>the person who designed or completed a design review of a proposed building that is within the scope of the NECB is not an architect or engineer;</w:t>
      </w:r>
    </w:p>
    <w:p w14:paraId="497025B5" w14:textId="28632B4A" w:rsidR="00B51B31" w:rsidRDefault="00B51B31" w:rsidP="00B51B31">
      <w:pPr>
        <w:pStyle w:val="ListParagraph"/>
        <w:numPr>
          <w:ilvl w:val="0"/>
          <w:numId w:val="14"/>
        </w:numPr>
        <w:spacing w:before="120"/>
        <w:rPr>
          <w:rFonts w:asciiTheme="minorHAnsi" w:hAnsiTheme="minorHAnsi" w:cstheme="minorHAnsi"/>
        </w:rPr>
      </w:pPr>
      <w:r w:rsidRPr="00BF1F51">
        <w:rPr>
          <w:rFonts w:asciiTheme="minorHAnsi" w:hAnsiTheme="minorHAnsi" w:cstheme="minorHAnsi"/>
        </w:rPr>
        <w:t>the application for a permit is incomplete;</w:t>
      </w:r>
    </w:p>
    <w:p w14:paraId="6E636160" w14:textId="6CF5FC43" w:rsidR="00B51B31" w:rsidRDefault="00B51B31" w:rsidP="00BD360E">
      <w:pPr>
        <w:pStyle w:val="ListParagraph"/>
        <w:numPr>
          <w:ilvl w:val="0"/>
          <w:numId w:val="14"/>
        </w:numPr>
        <w:spacing w:before="120"/>
        <w:jc w:val="both"/>
        <w:rPr>
          <w:rFonts w:asciiTheme="minorHAnsi" w:hAnsiTheme="minorHAnsi" w:cstheme="minorHAnsi"/>
        </w:rPr>
      </w:pPr>
      <w:r w:rsidRPr="00BF1F51">
        <w:rPr>
          <w:rFonts w:asciiTheme="minorHAnsi" w:hAnsiTheme="minorHAnsi" w:cstheme="minorHAnsi"/>
        </w:rPr>
        <w:t xml:space="preserve">any fees, deposits or bonds required pursuant to the local authority's </w:t>
      </w:r>
      <w:r w:rsidR="003B3D10">
        <w:rPr>
          <w:rFonts w:asciiTheme="minorHAnsi" w:hAnsiTheme="minorHAnsi" w:cstheme="minorHAnsi"/>
        </w:rPr>
        <w:t>B</w:t>
      </w:r>
      <w:r w:rsidRPr="00BF1F51">
        <w:rPr>
          <w:rFonts w:asciiTheme="minorHAnsi" w:hAnsiTheme="minorHAnsi" w:cstheme="minorHAnsi"/>
        </w:rPr>
        <w:t xml:space="preserve">uilding </w:t>
      </w:r>
      <w:r w:rsidR="003B3D10">
        <w:rPr>
          <w:rFonts w:asciiTheme="minorHAnsi" w:hAnsiTheme="minorHAnsi" w:cstheme="minorHAnsi"/>
        </w:rPr>
        <w:t>B</w:t>
      </w:r>
      <w:r w:rsidRPr="00BF1F51">
        <w:rPr>
          <w:rFonts w:asciiTheme="minorHAnsi" w:hAnsiTheme="minorHAnsi" w:cstheme="minorHAnsi"/>
        </w:rPr>
        <w:t>ylaw for the issuance of a permit have not been paid; or</w:t>
      </w:r>
    </w:p>
    <w:p w14:paraId="759B8ACB" w14:textId="087ED797" w:rsidR="008F4C4F" w:rsidRDefault="00B51B31" w:rsidP="00BD360E">
      <w:pPr>
        <w:pStyle w:val="ListParagraph"/>
        <w:numPr>
          <w:ilvl w:val="0"/>
          <w:numId w:val="14"/>
        </w:numPr>
        <w:spacing w:before="120"/>
        <w:jc w:val="both"/>
        <w:rPr>
          <w:rFonts w:asciiTheme="minorHAnsi" w:hAnsiTheme="minorHAnsi" w:cstheme="minorHAnsi"/>
        </w:rPr>
      </w:pPr>
      <w:r w:rsidRPr="00BF1F51">
        <w:rPr>
          <w:rFonts w:asciiTheme="minorHAnsi" w:hAnsiTheme="minorHAnsi" w:cstheme="minorHAnsi"/>
        </w:rPr>
        <w:t xml:space="preserve">the proposed work described on the permit application would contravene any other Act, </w:t>
      </w:r>
      <w:r w:rsidR="003B3D10">
        <w:rPr>
          <w:rFonts w:asciiTheme="minorHAnsi" w:hAnsiTheme="minorHAnsi" w:cstheme="minorHAnsi"/>
        </w:rPr>
        <w:t>R</w:t>
      </w:r>
      <w:r w:rsidRPr="00BF1F51">
        <w:rPr>
          <w:rFonts w:asciiTheme="minorHAnsi" w:hAnsiTheme="minorHAnsi" w:cstheme="minorHAnsi"/>
        </w:rPr>
        <w:t>egulations or bylaw that applies to the proposed work.</w:t>
      </w:r>
    </w:p>
    <w:p w14:paraId="6B2895BD" w14:textId="09476E25" w:rsidR="00B51B31" w:rsidRDefault="008F4C4F" w:rsidP="00BD360E">
      <w:pPr>
        <w:spacing w:before="120"/>
        <w:ind w:left="450" w:hanging="45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B51B31" w:rsidRPr="00B51B31">
        <w:rPr>
          <w:rFonts w:asciiTheme="minorHAnsi" w:hAnsiTheme="minorHAnsi" w:cstheme="minorHAnsi"/>
        </w:rPr>
        <w:t>Where the local authority refuses to issue a permit pursuant to subsection (1), the local authority shall:</w:t>
      </w:r>
    </w:p>
    <w:p w14:paraId="0F056794" w14:textId="1C69FF40" w:rsidR="00B51B31" w:rsidRDefault="00091B0D" w:rsidP="00BD360E">
      <w:pPr>
        <w:spacing w:before="120"/>
        <w:ind w:left="810" w:hanging="360"/>
        <w:jc w:val="both"/>
        <w:rPr>
          <w:rFonts w:asciiTheme="minorHAnsi" w:hAnsiTheme="minorHAnsi" w:cstheme="minorHAnsi"/>
        </w:rPr>
      </w:pPr>
      <w:r>
        <w:rPr>
          <w:rFonts w:asciiTheme="minorHAnsi" w:hAnsiTheme="minorHAnsi" w:cstheme="minorHAnsi"/>
        </w:rPr>
        <w:t>(a</w:t>
      </w:r>
      <w:r w:rsidR="002B27DA">
        <w:rPr>
          <w:rFonts w:asciiTheme="minorHAnsi" w:hAnsiTheme="minorHAnsi" w:cstheme="minorHAnsi"/>
        </w:rPr>
        <w:t>)</w:t>
      </w:r>
      <w:r w:rsidR="002B27DA">
        <w:rPr>
          <w:rFonts w:asciiTheme="minorHAnsi" w:hAnsiTheme="minorHAnsi" w:cstheme="minorHAnsi"/>
        </w:rPr>
        <w:tab/>
      </w:r>
      <w:r w:rsidR="00B51B31" w:rsidRPr="00B51B31">
        <w:rPr>
          <w:rFonts w:asciiTheme="minorHAnsi" w:hAnsiTheme="minorHAnsi" w:cstheme="minorHAnsi"/>
        </w:rPr>
        <w:t>provide written notice to the applicant as to the reasons for the local authority's refusal to issue a permit; and</w:t>
      </w:r>
    </w:p>
    <w:p w14:paraId="5D634C3D" w14:textId="43458A75" w:rsidR="00B51B31" w:rsidRDefault="00A15489" w:rsidP="00BD360E">
      <w:pPr>
        <w:spacing w:before="120"/>
        <w:ind w:left="810" w:hanging="36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B51B31" w:rsidRPr="00B51B31">
        <w:rPr>
          <w:rFonts w:asciiTheme="minorHAnsi" w:hAnsiTheme="minorHAnsi" w:cstheme="minorHAnsi"/>
        </w:rPr>
        <w:t>refund any fee or deposit paid as part of the permit application for work pursuant to the Act, less any fees paid for:</w:t>
      </w:r>
    </w:p>
    <w:p w14:paraId="4570B832" w14:textId="13F16CDC" w:rsidR="00B51B31" w:rsidRDefault="0022635E" w:rsidP="00BD360E">
      <w:pPr>
        <w:spacing w:before="120"/>
        <w:ind w:left="1170" w:hanging="360"/>
        <w:jc w:val="both"/>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i</w:t>
      </w:r>
      <w:proofErr w:type="spellEnd"/>
      <w:r>
        <w:rPr>
          <w:rFonts w:asciiTheme="minorHAnsi" w:hAnsiTheme="minorHAnsi" w:cstheme="minorHAnsi"/>
        </w:rPr>
        <w:t>)</w:t>
      </w:r>
      <w:r>
        <w:rPr>
          <w:rFonts w:asciiTheme="minorHAnsi" w:hAnsiTheme="minorHAnsi" w:cstheme="minorHAnsi"/>
        </w:rPr>
        <w:tab/>
      </w:r>
      <w:r w:rsidR="00B51B31" w:rsidRPr="00B51B31">
        <w:rPr>
          <w:rFonts w:asciiTheme="minorHAnsi" w:hAnsiTheme="minorHAnsi" w:cstheme="minorHAnsi"/>
        </w:rPr>
        <w:t>plan review; and</w:t>
      </w:r>
    </w:p>
    <w:p w14:paraId="10572F8F" w14:textId="578D4C5D" w:rsidR="00B51B31" w:rsidRPr="00B51B31" w:rsidRDefault="0022635E" w:rsidP="00BD360E">
      <w:pPr>
        <w:spacing w:before="120"/>
        <w:ind w:left="1170" w:hanging="360"/>
        <w:jc w:val="both"/>
        <w:rPr>
          <w:rFonts w:asciiTheme="minorHAnsi" w:hAnsiTheme="minorHAnsi" w:cstheme="minorHAnsi"/>
        </w:rPr>
      </w:pPr>
      <w:r>
        <w:rPr>
          <w:rFonts w:asciiTheme="minorHAnsi" w:hAnsiTheme="minorHAnsi" w:cstheme="minorHAnsi"/>
        </w:rPr>
        <w:t>(ii)</w:t>
      </w:r>
      <w:r>
        <w:rPr>
          <w:rFonts w:asciiTheme="minorHAnsi" w:hAnsiTheme="minorHAnsi" w:cstheme="minorHAnsi"/>
        </w:rPr>
        <w:tab/>
      </w:r>
      <w:r w:rsidR="00B51B31" w:rsidRPr="00B51B31">
        <w:rPr>
          <w:rFonts w:asciiTheme="minorHAnsi" w:hAnsiTheme="minorHAnsi" w:cstheme="minorHAnsi"/>
        </w:rPr>
        <w:t>permit application or administration.</w:t>
      </w:r>
    </w:p>
    <w:p w14:paraId="4E6B127A" w14:textId="771E91F1" w:rsidR="00B51B31" w:rsidRDefault="00B51B31" w:rsidP="00BD360E">
      <w:pPr>
        <w:jc w:val="both"/>
        <w:rPr>
          <w:rFonts w:asciiTheme="minorHAnsi" w:hAnsiTheme="minorHAnsi" w:cstheme="minorHAnsi"/>
        </w:rPr>
      </w:pPr>
    </w:p>
    <w:p w14:paraId="7CB0BA2B" w14:textId="77777777" w:rsidR="00B51B31" w:rsidRPr="00522ED6" w:rsidRDefault="00B51B31" w:rsidP="00BD360E">
      <w:pPr>
        <w:jc w:val="both"/>
        <w:rPr>
          <w:rFonts w:asciiTheme="minorHAnsi" w:hAnsiTheme="minorHAnsi" w:cstheme="minorHAnsi"/>
          <w:b/>
          <w:bCs/>
        </w:rPr>
      </w:pPr>
      <w:r w:rsidRPr="00522ED6">
        <w:rPr>
          <w:rFonts w:asciiTheme="minorHAnsi" w:hAnsiTheme="minorHAnsi" w:cstheme="minorHAnsi"/>
          <w:b/>
          <w:bCs/>
        </w:rPr>
        <w:t>PERMITS - REVOCATION</w:t>
      </w:r>
    </w:p>
    <w:p w14:paraId="22E2FA62" w14:textId="5E106E1A" w:rsidR="00B51B31" w:rsidRPr="00B51B31" w:rsidRDefault="004B29E0" w:rsidP="00BD360E">
      <w:pPr>
        <w:jc w:val="both"/>
        <w:rPr>
          <w:rFonts w:asciiTheme="minorHAnsi" w:hAnsiTheme="minorHAnsi" w:cstheme="minorHAnsi"/>
        </w:rPr>
      </w:pPr>
      <w:r>
        <w:rPr>
          <w:rFonts w:asciiTheme="minorHAnsi" w:hAnsiTheme="minorHAnsi" w:cstheme="minorHAnsi"/>
          <w:b/>
          <w:bCs/>
        </w:rPr>
        <w:t xml:space="preserve">9.  </w:t>
      </w:r>
      <w:r w:rsidR="00B51B31" w:rsidRPr="00B51B31">
        <w:rPr>
          <w:rFonts w:asciiTheme="minorHAnsi" w:hAnsiTheme="minorHAnsi" w:cstheme="minorHAnsi"/>
        </w:rPr>
        <w:t>(1) The local authority may revoke a permit issued pursuant to the Act:</w:t>
      </w:r>
    </w:p>
    <w:p w14:paraId="78AC57B1" w14:textId="0842D3F9" w:rsidR="00B51B31" w:rsidRPr="00522ED6" w:rsidRDefault="00B51B31" w:rsidP="00BD360E">
      <w:pPr>
        <w:pStyle w:val="ListParagraph"/>
        <w:numPr>
          <w:ilvl w:val="0"/>
          <w:numId w:val="16"/>
        </w:numPr>
        <w:jc w:val="both"/>
        <w:rPr>
          <w:rFonts w:asciiTheme="minorHAnsi" w:hAnsiTheme="minorHAnsi" w:cstheme="minorHAnsi"/>
        </w:rPr>
      </w:pPr>
      <w:r w:rsidRPr="00522ED6">
        <w:rPr>
          <w:rFonts w:asciiTheme="minorHAnsi" w:hAnsiTheme="minorHAnsi" w:cstheme="minorHAnsi"/>
        </w:rPr>
        <w:t>if the holder of the permit requests in writing that it be revoked;</w:t>
      </w:r>
    </w:p>
    <w:p w14:paraId="06AD1631" w14:textId="54DCA9AF" w:rsidR="00B51B31" w:rsidRDefault="00B51B31" w:rsidP="00BD360E">
      <w:pPr>
        <w:pStyle w:val="ListParagraph"/>
        <w:numPr>
          <w:ilvl w:val="0"/>
          <w:numId w:val="16"/>
        </w:numPr>
        <w:jc w:val="both"/>
        <w:rPr>
          <w:rFonts w:asciiTheme="minorHAnsi" w:hAnsiTheme="minorHAnsi" w:cstheme="minorHAnsi"/>
        </w:rPr>
      </w:pPr>
      <w:r w:rsidRPr="00A02605">
        <w:rPr>
          <w:rFonts w:asciiTheme="minorHAnsi" w:hAnsiTheme="minorHAnsi" w:cstheme="minorHAnsi"/>
        </w:rPr>
        <w:t>if the permit was issued on mistaken, false or incorrect information;</w:t>
      </w:r>
    </w:p>
    <w:p w14:paraId="39391710" w14:textId="7BFAB42A" w:rsidR="00B51B31" w:rsidRDefault="00B51B31" w:rsidP="00BD360E">
      <w:pPr>
        <w:pStyle w:val="ListParagraph"/>
        <w:numPr>
          <w:ilvl w:val="0"/>
          <w:numId w:val="16"/>
        </w:numPr>
        <w:jc w:val="both"/>
        <w:rPr>
          <w:rFonts w:asciiTheme="minorHAnsi" w:hAnsiTheme="minorHAnsi" w:cstheme="minorHAnsi"/>
        </w:rPr>
      </w:pPr>
      <w:r w:rsidRPr="00A02605">
        <w:rPr>
          <w:rFonts w:asciiTheme="minorHAnsi" w:hAnsiTheme="minorHAnsi" w:cstheme="minorHAnsi"/>
        </w:rPr>
        <w:t>if the permit was issued in error;</w:t>
      </w:r>
    </w:p>
    <w:p w14:paraId="5E36A2AB" w14:textId="2CF24694" w:rsidR="00B51B31" w:rsidRDefault="00B51B31" w:rsidP="00BD360E">
      <w:pPr>
        <w:pStyle w:val="ListParagraph"/>
        <w:numPr>
          <w:ilvl w:val="0"/>
          <w:numId w:val="16"/>
        </w:numPr>
        <w:jc w:val="both"/>
        <w:rPr>
          <w:rFonts w:asciiTheme="minorHAnsi" w:hAnsiTheme="minorHAnsi" w:cstheme="minorHAnsi"/>
        </w:rPr>
      </w:pPr>
      <w:r w:rsidRPr="00A02605">
        <w:rPr>
          <w:rFonts w:asciiTheme="minorHAnsi" w:hAnsiTheme="minorHAnsi" w:cstheme="minorHAnsi"/>
        </w:rPr>
        <w:t>subject to subsection (2), if, 6 months after the permit's issuance, the work for which the permit was issued has not, in the opinion of the local authority's building official, been seriously commenced and no written agreement for the delay has been given by the local authority; or</w:t>
      </w:r>
    </w:p>
    <w:p w14:paraId="7A6FC584" w14:textId="77777777" w:rsidR="004B29E0" w:rsidRDefault="004B29E0" w:rsidP="004B29E0">
      <w:pPr>
        <w:pStyle w:val="ListParagraph"/>
        <w:ind w:left="810" w:firstLine="0"/>
        <w:jc w:val="both"/>
        <w:rPr>
          <w:rFonts w:asciiTheme="minorHAnsi" w:hAnsiTheme="minorHAnsi" w:cstheme="minorHAnsi"/>
        </w:rPr>
      </w:pPr>
    </w:p>
    <w:p w14:paraId="2456635F" w14:textId="323063B9" w:rsidR="00C461AB" w:rsidRDefault="00B51B31" w:rsidP="00BD360E">
      <w:pPr>
        <w:pStyle w:val="ListParagraph"/>
        <w:numPr>
          <w:ilvl w:val="0"/>
          <w:numId w:val="16"/>
        </w:numPr>
        <w:jc w:val="both"/>
        <w:rPr>
          <w:rFonts w:asciiTheme="minorHAnsi" w:hAnsiTheme="minorHAnsi" w:cstheme="minorHAnsi"/>
        </w:rPr>
      </w:pPr>
      <w:r w:rsidRPr="00A02605">
        <w:rPr>
          <w:rFonts w:asciiTheme="minorHAnsi" w:hAnsiTheme="minorHAnsi" w:cstheme="minorHAnsi"/>
        </w:rPr>
        <w:lastRenderedPageBreak/>
        <w:t>subject to subjection (2), if the work for which the permit was issued is, in the opinion of the local authority's building official, substantially suspended or discontinued for a period of more than 6 months after the permit's issuance and no written agreement for the delay has been given by the local authority.</w:t>
      </w:r>
    </w:p>
    <w:p w14:paraId="029B3E90" w14:textId="3D3BB691" w:rsidR="00B51B31" w:rsidRPr="00B51B31" w:rsidRDefault="00F77993" w:rsidP="00BD360E">
      <w:pPr>
        <w:spacing w:before="120"/>
        <w:ind w:left="450" w:hanging="45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B51B31" w:rsidRPr="00830395">
        <w:rPr>
          <w:rFonts w:asciiTheme="minorHAnsi" w:hAnsiTheme="minorHAnsi" w:cstheme="minorHAnsi"/>
        </w:rPr>
        <w:t>If the local authority revokes a permit pursuant to subsection (1) it shall provide</w:t>
      </w:r>
      <w:r w:rsidR="00866248">
        <w:rPr>
          <w:rFonts w:asciiTheme="minorHAnsi" w:hAnsiTheme="minorHAnsi" w:cstheme="minorHAnsi"/>
        </w:rPr>
        <w:t xml:space="preserve"> </w:t>
      </w:r>
      <w:r w:rsidR="00B51B31" w:rsidRPr="00B51B31">
        <w:rPr>
          <w:rFonts w:asciiTheme="minorHAnsi" w:hAnsiTheme="minorHAnsi" w:cstheme="minorHAnsi"/>
        </w:rPr>
        <w:t>written notice to the permit holder as to the reasons for the revocation.</w:t>
      </w:r>
    </w:p>
    <w:p w14:paraId="3E69E1EC" w14:textId="77777777" w:rsidR="003F6724" w:rsidRDefault="003F6724" w:rsidP="00BD360E">
      <w:pPr>
        <w:jc w:val="both"/>
        <w:rPr>
          <w:rFonts w:asciiTheme="minorHAnsi" w:hAnsiTheme="minorHAnsi" w:cstheme="minorHAnsi"/>
        </w:rPr>
      </w:pPr>
    </w:p>
    <w:p w14:paraId="18BBC686" w14:textId="22309FA9" w:rsidR="00B51B31" w:rsidRPr="003F6724" w:rsidRDefault="00B51B31" w:rsidP="00BD360E">
      <w:pPr>
        <w:jc w:val="both"/>
        <w:rPr>
          <w:rFonts w:asciiTheme="minorHAnsi" w:hAnsiTheme="minorHAnsi" w:cstheme="minorHAnsi"/>
          <w:b/>
          <w:bCs/>
        </w:rPr>
      </w:pPr>
      <w:r w:rsidRPr="003F6724">
        <w:rPr>
          <w:rFonts w:asciiTheme="minorHAnsi" w:hAnsiTheme="minorHAnsi" w:cstheme="minorHAnsi"/>
          <w:b/>
          <w:bCs/>
        </w:rPr>
        <w:t>PERMITS - EXPIRY</w:t>
      </w:r>
    </w:p>
    <w:p w14:paraId="1B3F3A16" w14:textId="721015ED" w:rsidR="00B51B31" w:rsidRDefault="004B29E0" w:rsidP="00BD360E">
      <w:pPr>
        <w:ind w:left="360" w:hanging="360"/>
        <w:jc w:val="both"/>
        <w:rPr>
          <w:rFonts w:asciiTheme="minorHAnsi" w:hAnsiTheme="minorHAnsi" w:cstheme="minorHAnsi"/>
        </w:rPr>
      </w:pPr>
      <w:r>
        <w:rPr>
          <w:rFonts w:asciiTheme="minorHAnsi" w:hAnsiTheme="minorHAnsi" w:cstheme="minorHAnsi"/>
          <w:b/>
          <w:bCs/>
        </w:rPr>
        <w:t xml:space="preserve">10.  </w:t>
      </w:r>
      <w:r w:rsidR="00B51B31" w:rsidRPr="00B51B31">
        <w:rPr>
          <w:rFonts w:asciiTheme="minorHAnsi" w:hAnsiTheme="minorHAnsi" w:cstheme="minorHAnsi"/>
        </w:rPr>
        <w:t>(1)</w:t>
      </w:r>
      <w:r w:rsidR="00AE1C0D">
        <w:rPr>
          <w:rFonts w:asciiTheme="minorHAnsi" w:hAnsiTheme="minorHAnsi" w:cstheme="minorHAnsi"/>
        </w:rPr>
        <w:tab/>
        <w:t xml:space="preserve"> </w:t>
      </w:r>
      <w:r w:rsidR="00B51B31" w:rsidRPr="00B51B31">
        <w:rPr>
          <w:rFonts w:asciiTheme="minorHAnsi" w:hAnsiTheme="minorHAnsi" w:cstheme="minorHAnsi"/>
        </w:rPr>
        <w:t>The expiry of a permit does not relieve the owner or the owner's representative</w:t>
      </w:r>
      <w:r w:rsidR="003F6724">
        <w:rPr>
          <w:rFonts w:asciiTheme="minorHAnsi" w:hAnsiTheme="minorHAnsi" w:cstheme="minorHAnsi"/>
        </w:rPr>
        <w:t xml:space="preserve"> </w:t>
      </w:r>
      <w:r w:rsidR="00B51B31" w:rsidRPr="00B51B31">
        <w:rPr>
          <w:rFonts w:asciiTheme="minorHAnsi" w:hAnsiTheme="minorHAnsi" w:cstheme="minorHAnsi"/>
        </w:rPr>
        <w:t>from the obligation to complete the work approved in the permit.</w:t>
      </w:r>
    </w:p>
    <w:p w14:paraId="2B35D820" w14:textId="6112542E" w:rsidR="00B51B31" w:rsidRDefault="004B29E0" w:rsidP="00BD360E">
      <w:pPr>
        <w:spacing w:before="120"/>
        <w:ind w:left="360" w:hanging="360"/>
        <w:jc w:val="both"/>
        <w:rPr>
          <w:rFonts w:asciiTheme="minorHAnsi" w:hAnsiTheme="minorHAnsi" w:cstheme="minorHAnsi"/>
        </w:rPr>
      </w:pPr>
      <w:r>
        <w:rPr>
          <w:rFonts w:asciiTheme="minorHAnsi" w:hAnsiTheme="minorHAnsi" w:cstheme="minorHAnsi"/>
        </w:rPr>
        <w:t xml:space="preserve">       </w:t>
      </w:r>
      <w:r w:rsidR="00AE1C0D">
        <w:rPr>
          <w:rFonts w:asciiTheme="minorHAnsi" w:hAnsiTheme="minorHAnsi" w:cstheme="minorHAnsi"/>
        </w:rPr>
        <w:t>(2)</w:t>
      </w:r>
      <w:r w:rsidR="00AE1C0D">
        <w:rPr>
          <w:rFonts w:asciiTheme="minorHAnsi" w:hAnsiTheme="minorHAnsi" w:cstheme="minorHAnsi"/>
        </w:rPr>
        <w:tab/>
      </w:r>
      <w:r w:rsidR="00B51B31" w:rsidRPr="00B51B31">
        <w:rPr>
          <w:rFonts w:asciiTheme="minorHAnsi" w:hAnsiTheme="minorHAnsi" w:cstheme="minorHAnsi"/>
        </w:rPr>
        <w:t xml:space="preserve">All permits issued pursuant to this </w:t>
      </w:r>
      <w:r w:rsidR="003B3D10">
        <w:rPr>
          <w:rFonts w:asciiTheme="minorHAnsi" w:hAnsiTheme="minorHAnsi" w:cstheme="minorHAnsi"/>
        </w:rPr>
        <w:t>B</w:t>
      </w:r>
      <w:r w:rsidR="00B51B31" w:rsidRPr="00B51B31">
        <w:rPr>
          <w:rFonts w:asciiTheme="minorHAnsi" w:hAnsiTheme="minorHAnsi" w:cstheme="minorHAnsi"/>
        </w:rPr>
        <w:t xml:space="preserve">uilding </w:t>
      </w:r>
      <w:r w:rsidR="003B3D10">
        <w:rPr>
          <w:rFonts w:asciiTheme="minorHAnsi" w:hAnsiTheme="minorHAnsi" w:cstheme="minorHAnsi"/>
        </w:rPr>
        <w:t>B</w:t>
      </w:r>
      <w:r w:rsidR="00B51B31" w:rsidRPr="00B51B31">
        <w:rPr>
          <w:rFonts w:asciiTheme="minorHAnsi" w:hAnsiTheme="minorHAnsi" w:cstheme="minorHAnsi"/>
        </w:rPr>
        <w:t>ylaw shall expire on the date stated</w:t>
      </w:r>
      <w:r w:rsidR="007B0A67">
        <w:rPr>
          <w:rFonts w:asciiTheme="minorHAnsi" w:hAnsiTheme="minorHAnsi" w:cstheme="minorHAnsi"/>
        </w:rPr>
        <w:t xml:space="preserve"> </w:t>
      </w:r>
      <w:r w:rsidR="00B51B31" w:rsidRPr="00B51B31">
        <w:rPr>
          <w:rFonts w:asciiTheme="minorHAnsi" w:hAnsiTheme="minorHAnsi" w:cstheme="minorHAnsi"/>
        </w:rPr>
        <w:t>in the permit, or if no date is stated:</w:t>
      </w:r>
    </w:p>
    <w:p w14:paraId="26220877" w14:textId="2AEBBCFC" w:rsidR="000A7214" w:rsidRDefault="007B0A67" w:rsidP="00BD360E">
      <w:pPr>
        <w:spacing w:before="120"/>
        <w:ind w:left="810" w:hanging="360"/>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B51B31" w:rsidRPr="00B51B31">
        <w:rPr>
          <w:rFonts w:asciiTheme="minorHAnsi" w:hAnsiTheme="minorHAnsi" w:cstheme="minorHAnsi"/>
        </w:rPr>
        <w:t>twenty-four months from date of issue;</w:t>
      </w:r>
    </w:p>
    <w:p w14:paraId="62A20879" w14:textId="18EADD7B" w:rsidR="00B51B31" w:rsidRDefault="00FC5795" w:rsidP="00BD360E">
      <w:pPr>
        <w:spacing w:before="120"/>
        <w:ind w:left="810" w:hanging="36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B51B31" w:rsidRPr="00B51B31">
        <w:rPr>
          <w:rFonts w:asciiTheme="minorHAnsi" w:hAnsiTheme="minorHAnsi" w:cstheme="minorHAnsi"/>
        </w:rPr>
        <w:t>six months from date of issue if work is not commenced within that period;</w:t>
      </w:r>
    </w:p>
    <w:p w14:paraId="69484407" w14:textId="7B998997" w:rsidR="00FC5795" w:rsidRDefault="00FC5795" w:rsidP="00BD360E">
      <w:pPr>
        <w:spacing w:before="120"/>
        <w:ind w:left="810" w:hanging="360"/>
        <w:jc w:val="both"/>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00B51B31" w:rsidRPr="00B51B31">
        <w:rPr>
          <w:rFonts w:asciiTheme="minorHAnsi" w:hAnsiTheme="minorHAnsi" w:cstheme="minorHAnsi"/>
        </w:rPr>
        <w:t>on the date specified by the local authority if work has not seriously</w:t>
      </w:r>
      <w:r w:rsidR="00F41C24">
        <w:rPr>
          <w:rFonts w:asciiTheme="minorHAnsi" w:hAnsiTheme="minorHAnsi" w:cstheme="minorHAnsi"/>
        </w:rPr>
        <w:t xml:space="preserve"> </w:t>
      </w:r>
      <w:r w:rsidR="00B51B31" w:rsidRPr="00B51B31">
        <w:rPr>
          <w:rFonts w:asciiTheme="minorHAnsi" w:hAnsiTheme="minorHAnsi" w:cstheme="minorHAnsi"/>
        </w:rPr>
        <w:t>commenced and is suspended for a period of six months; or</w:t>
      </w:r>
    </w:p>
    <w:p w14:paraId="55C865E4" w14:textId="22AFAF1A" w:rsidR="00B51B31" w:rsidRPr="00B51B31" w:rsidRDefault="00F41C24" w:rsidP="00BD360E">
      <w:pPr>
        <w:spacing w:before="120"/>
        <w:ind w:left="810" w:hanging="360"/>
        <w:jc w:val="both"/>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00B51B31" w:rsidRPr="00B51B31">
        <w:rPr>
          <w:rFonts w:asciiTheme="minorHAnsi" w:hAnsiTheme="minorHAnsi" w:cstheme="minorHAnsi"/>
        </w:rPr>
        <w:t>on the date specified by the local authority if work has been suspended with written permission by the local authority or building official and the agreed upon period has been exceeded.</w:t>
      </w:r>
    </w:p>
    <w:p w14:paraId="03F9B7B2" w14:textId="61B8D329" w:rsidR="00B51B31" w:rsidRDefault="004B29E0" w:rsidP="00BD360E">
      <w:pPr>
        <w:spacing w:before="120"/>
        <w:ind w:left="360" w:hanging="360"/>
        <w:jc w:val="both"/>
        <w:rPr>
          <w:rFonts w:asciiTheme="minorHAnsi" w:hAnsiTheme="minorHAnsi" w:cstheme="minorHAnsi"/>
        </w:rPr>
      </w:pPr>
      <w:r>
        <w:rPr>
          <w:rFonts w:asciiTheme="minorHAnsi" w:hAnsiTheme="minorHAnsi" w:cstheme="minorHAnsi"/>
        </w:rPr>
        <w:t xml:space="preserve">     </w:t>
      </w:r>
      <w:r w:rsidR="00360503">
        <w:rPr>
          <w:rFonts w:asciiTheme="minorHAnsi" w:hAnsiTheme="minorHAnsi" w:cstheme="minorHAnsi"/>
        </w:rPr>
        <w:t>(3)</w:t>
      </w:r>
      <w:r w:rsidR="00CD34A7">
        <w:rPr>
          <w:rFonts w:asciiTheme="minorHAnsi" w:hAnsiTheme="minorHAnsi" w:cstheme="minorHAnsi"/>
        </w:rPr>
        <w:tab/>
      </w:r>
      <w:r w:rsidR="00B51B31" w:rsidRPr="00B51B31">
        <w:rPr>
          <w:rFonts w:asciiTheme="minorHAnsi" w:hAnsiTheme="minorHAnsi" w:cstheme="minorHAnsi"/>
        </w:rPr>
        <w:t>An owner or the owner's representative that does not complete all the work listed on a permit before the permit expires shall apply to the local authority that issued the permit do one of the following:</w:t>
      </w:r>
    </w:p>
    <w:p w14:paraId="577E9943" w14:textId="6A51889D" w:rsidR="00500EB5" w:rsidRDefault="00B51B31" w:rsidP="00500EB5">
      <w:pPr>
        <w:pStyle w:val="ListParagraph"/>
        <w:numPr>
          <w:ilvl w:val="0"/>
          <w:numId w:val="17"/>
        </w:numPr>
        <w:ind w:left="810"/>
        <w:rPr>
          <w:rFonts w:asciiTheme="minorHAnsi" w:hAnsiTheme="minorHAnsi" w:cstheme="minorHAnsi"/>
        </w:rPr>
      </w:pPr>
      <w:r w:rsidRPr="00500EB5">
        <w:rPr>
          <w:rFonts w:asciiTheme="minorHAnsi" w:hAnsiTheme="minorHAnsi" w:cstheme="minorHAnsi"/>
        </w:rPr>
        <w:t>revoke the permit;</w:t>
      </w:r>
    </w:p>
    <w:p w14:paraId="53059A2F" w14:textId="6AB19BDC" w:rsidR="00B51B31" w:rsidRDefault="00B51B31" w:rsidP="00B51B31">
      <w:pPr>
        <w:pStyle w:val="ListParagraph"/>
        <w:numPr>
          <w:ilvl w:val="0"/>
          <w:numId w:val="17"/>
        </w:numPr>
        <w:ind w:left="810"/>
        <w:rPr>
          <w:rFonts w:asciiTheme="minorHAnsi" w:hAnsiTheme="minorHAnsi" w:cstheme="minorHAnsi"/>
        </w:rPr>
      </w:pPr>
      <w:r w:rsidRPr="00ED5D45">
        <w:rPr>
          <w:rFonts w:asciiTheme="minorHAnsi" w:hAnsiTheme="minorHAnsi" w:cstheme="minorHAnsi"/>
        </w:rPr>
        <w:t>extend the term of the permit;</w:t>
      </w:r>
    </w:p>
    <w:p w14:paraId="18F8D56B" w14:textId="6BAA1A7F" w:rsidR="00B51B31" w:rsidRDefault="00B51B31" w:rsidP="00B51B31">
      <w:pPr>
        <w:pStyle w:val="ListParagraph"/>
        <w:numPr>
          <w:ilvl w:val="0"/>
          <w:numId w:val="17"/>
        </w:numPr>
        <w:ind w:left="810"/>
        <w:rPr>
          <w:rFonts w:asciiTheme="minorHAnsi" w:hAnsiTheme="minorHAnsi" w:cstheme="minorHAnsi"/>
        </w:rPr>
      </w:pPr>
      <w:r w:rsidRPr="00ED5D45">
        <w:rPr>
          <w:rFonts w:asciiTheme="minorHAnsi" w:hAnsiTheme="minorHAnsi" w:cstheme="minorHAnsi"/>
        </w:rPr>
        <w:t>vary the condition of the permit.</w:t>
      </w:r>
    </w:p>
    <w:p w14:paraId="1D202345" w14:textId="1F814AA5" w:rsidR="00B51B31" w:rsidRPr="00B51B31" w:rsidRDefault="004B29E0" w:rsidP="00BD360E">
      <w:pPr>
        <w:spacing w:before="120"/>
        <w:ind w:left="360" w:hanging="360"/>
        <w:jc w:val="both"/>
        <w:rPr>
          <w:rFonts w:asciiTheme="minorHAnsi" w:hAnsiTheme="minorHAnsi" w:cstheme="minorHAnsi"/>
        </w:rPr>
      </w:pPr>
      <w:r>
        <w:rPr>
          <w:rFonts w:asciiTheme="minorHAnsi" w:hAnsiTheme="minorHAnsi" w:cstheme="minorHAnsi"/>
        </w:rPr>
        <w:t xml:space="preserve">     </w:t>
      </w:r>
      <w:r w:rsidR="00D824B1">
        <w:rPr>
          <w:rFonts w:asciiTheme="minorHAnsi" w:hAnsiTheme="minorHAnsi" w:cstheme="minorHAnsi"/>
        </w:rPr>
        <w:t>(4)</w:t>
      </w:r>
      <w:r w:rsidR="008747F3">
        <w:rPr>
          <w:rFonts w:asciiTheme="minorHAnsi" w:hAnsiTheme="minorHAnsi" w:cstheme="minorHAnsi"/>
        </w:rPr>
        <w:tab/>
      </w:r>
      <w:r w:rsidR="00B51B31" w:rsidRPr="00B51B31">
        <w:rPr>
          <w:rFonts w:asciiTheme="minorHAnsi" w:hAnsiTheme="minorHAnsi" w:cstheme="minorHAnsi"/>
        </w:rPr>
        <w:t>The local authority may revoke, extend or vary the conditions of a permit on written application of the permit holder and subject to any condition or fees listed in the bylaw.</w:t>
      </w:r>
    </w:p>
    <w:p w14:paraId="5E7150FA" w14:textId="77777777" w:rsidR="008747F3" w:rsidRDefault="008747F3" w:rsidP="00BD360E">
      <w:pPr>
        <w:jc w:val="both"/>
        <w:rPr>
          <w:rFonts w:asciiTheme="minorHAnsi" w:hAnsiTheme="minorHAnsi" w:cstheme="minorHAnsi"/>
        </w:rPr>
      </w:pPr>
    </w:p>
    <w:p w14:paraId="74F5C6C9" w14:textId="7E1749A6" w:rsidR="00B51B31" w:rsidRPr="001C4519" w:rsidRDefault="00B51B31" w:rsidP="00BD360E">
      <w:pPr>
        <w:jc w:val="both"/>
        <w:rPr>
          <w:rFonts w:asciiTheme="minorHAnsi" w:hAnsiTheme="minorHAnsi" w:cstheme="minorHAnsi"/>
          <w:b/>
          <w:bCs/>
        </w:rPr>
      </w:pPr>
      <w:r w:rsidRPr="001C4519">
        <w:rPr>
          <w:rFonts w:asciiTheme="minorHAnsi" w:hAnsiTheme="minorHAnsi" w:cstheme="minorHAnsi"/>
          <w:b/>
          <w:bCs/>
        </w:rPr>
        <w:t>ENFORCEMENT</w:t>
      </w:r>
    </w:p>
    <w:p w14:paraId="4CB12202" w14:textId="4C7903CD" w:rsidR="00B51B31" w:rsidRDefault="00B51B31" w:rsidP="00BD360E">
      <w:pPr>
        <w:ind w:left="360" w:hanging="360"/>
        <w:jc w:val="both"/>
        <w:rPr>
          <w:rFonts w:asciiTheme="minorHAnsi" w:hAnsiTheme="minorHAnsi" w:cstheme="minorHAnsi"/>
        </w:rPr>
      </w:pPr>
      <w:r w:rsidRPr="00FD6C7B">
        <w:rPr>
          <w:rFonts w:asciiTheme="minorHAnsi" w:hAnsiTheme="minorHAnsi" w:cstheme="minorHAnsi"/>
          <w:b/>
          <w:bCs/>
        </w:rPr>
        <w:t>1</w:t>
      </w:r>
      <w:r w:rsidR="004B29E0">
        <w:rPr>
          <w:rFonts w:asciiTheme="minorHAnsi" w:hAnsiTheme="minorHAnsi" w:cstheme="minorHAnsi"/>
          <w:b/>
          <w:bCs/>
        </w:rPr>
        <w:t>1.</w:t>
      </w:r>
      <w:r w:rsidR="00FD6C7B">
        <w:rPr>
          <w:rFonts w:asciiTheme="minorHAnsi" w:hAnsiTheme="minorHAnsi" w:cstheme="minorHAnsi"/>
          <w:b/>
          <w:bCs/>
        </w:rPr>
        <w:tab/>
      </w:r>
      <w:r w:rsidRPr="00B51B31">
        <w:rPr>
          <w:rFonts w:asciiTheme="minorHAnsi" w:hAnsiTheme="minorHAnsi" w:cstheme="minorHAnsi"/>
        </w:rPr>
        <w:t xml:space="preserve">The local authority or the building official may take any measures as permitted by section 24, 25 or 26 of the Act and sections 13 and 14 of </w:t>
      </w:r>
      <w:r w:rsidRPr="00E5693F">
        <w:rPr>
          <w:rFonts w:asciiTheme="minorHAnsi" w:hAnsiTheme="minorHAnsi" w:cstheme="minorHAnsi"/>
          <w:i/>
          <w:iCs/>
        </w:rPr>
        <w:t>The Building Code Regulations</w:t>
      </w:r>
      <w:r w:rsidRPr="00B51B31">
        <w:rPr>
          <w:rFonts w:asciiTheme="minorHAnsi" w:hAnsiTheme="minorHAnsi" w:cstheme="minorHAnsi"/>
        </w:rPr>
        <w:t xml:space="preserve"> for the purpose of ensuring compliance with this </w:t>
      </w:r>
      <w:r w:rsidR="003B3D10">
        <w:rPr>
          <w:rFonts w:asciiTheme="minorHAnsi" w:hAnsiTheme="minorHAnsi" w:cstheme="minorHAnsi"/>
        </w:rPr>
        <w:t>B</w:t>
      </w:r>
      <w:r w:rsidRPr="00B51B31">
        <w:rPr>
          <w:rFonts w:asciiTheme="minorHAnsi" w:hAnsiTheme="minorHAnsi" w:cstheme="minorHAnsi"/>
        </w:rPr>
        <w:t xml:space="preserve">uilding </w:t>
      </w:r>
      <w:r w:rsidR="003B3D10">
        <w:rPr>
          <w:rFonts w:asciiTheme="minorHAnsi" w:hAnsiTheme="minorHAnsi" w:cstheme="minorHAnsi"/>
        </w:rPr>
        <w:t>B</w:t>
      </w:r>
      <w:r w:rsidRPr="00B51B31">
        <w:rPr>
          <w:rFonts w:asciiTheme="minorHAnsi" w:hAnsiTheme="minorHAnsi" w:cstheme="minorHAnsi"/>
        </w:rPr>
        <w:t>ylaw.</w:t>
      </w:r>
      <w:r w:rsidRPr="00B51B31">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D5BD3B5" wp14:editId="46D5D51E">
                <wp:simplePos x="0" y="0"/>
                <wp:positionH relativeFrom="page">
                  <wp:posOffset>105410</wp:posOffset>
                </wp:positionH>
                <wp:positionV relativeFrom="page">
                  <wp:posOffset>4754880</wp:posOffset>
                </wp:positionV>
                <wp:extent cx="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E1C169B"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pt,374.4pt" to="8.3pt,3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d3wwEAAHwDAAAOAAAAZHJzL2Uyb0RvYy54bWysU01v2zAMvQ/YfxB0X5x0XVEYcXpI1l2y&#10;LUC7H8BIsi1MEgVRiZ1/P0lO0m67FfVBkPjx+PhILx9Ga9hRBdLoGr6YzTlTTqDUrmv4r+fHT/ec&#10;UQQnwaBTDT8p4g+rjx+Wg6/VDfZopAosgTiqB9/wPkZfVxWJXlmgGXrlkrPFYCGmZ+gqGWBI6NZU&#10;N/P5XTVgkD6gUETJupmcfFXw21aJ+LNtSUVmGp64xXKGcu7zWa2WUHcBfK/FmQa8gYUF7VLRK9QG&#10;IrBD0P9BWS0CErZxJtBW2LZaqNJD6mYx/6ebpx68Kr0kcchfZaL3gxU/jrvAtGz4HWcObBrRVjvF&#10;brMyg6c6BazdLuTexOie/BbFb2IO1z24ThWGzyef0hY5o/orJT/IJ/z98B1lioFDxCLT2AabIZMA&#10;bCzTOF2nocbIxGQUF2sF9SXFB4rfFFqWLw03iW2BhOOWYqYA9SUkV3D4qI0pYzaODQ2//XL/uSQQ&#10;Gi2zM4dR6PZrE9gR8qKUr/STPK/DMvIGqJ/iimtaoYAHJ0uVXoH8er5H0Ga6J1bGnfXJkkzi7lGe&#10;duGiWxpxoX9ex7xDr98l++WnWf0BAAD//wMAUEsDBBQABgAIAAAAIQBlXgm92AAAAAkBAAAPAAAA&#10;ZHJzL2Rvd25yZXYueG1sTI/BTsMwEETvSP0HaytxQa3TAmmbxqkqBFckCh/gxksSYa8j203D37OR&#10;kOA4s0+zM+VhdFYMGGLnScFqmYFAqr3pqFHw8f6y2IKISZPR1hMq+MYIh2p2U+rC+Cu94XBKjeAQ&#10;ioVW0KbUF1LGukWn49L3SHz79MHpxDI00gR95XBn5TrLcul0R/yh1T0+tVh/nS5OAe5weEaLd25N&#10;OGbhdfV4v7NK3c7H4x5EwjH9wTDV5+pQcaezv5CJwrLOcyYVbB62PGECJuP8a8iqlP8XVD8AAAD/&#10;/wMAUEsBAi0AFAAGAAgAAAAhALaDOJL+AAAA4QEAABMAAAAAAAAAAAAAAAAAAAAAAFtDb250ZW50&#10;X1R5cGVzXS54bWxQSwECLQAUAAYACAAAACEAOP0h/9YAAACUAQAACwAAAAAAAAAAAAAAAAAvAQAA&#10;X3JlbHMvLnJlbHNQSwECLQAUAAYACAAAACEAFQJHd8MBAAB8AwAADgAAAAAAAAAAAAAAAAAuAgAA&#10;ZHJzL2Uyb0RvYy54bWxQSwECLQAUAAYACAAAACEAZV4JvdgAAAAJAQAADwAAAAAAAAAAAAAAAAAd&#10;BAAAZHJzL2Rvd25yZXYueG1sUEsFBgAAAAAEAAQA8wAAACIFAAAAAA==&#10;" strokeweight=".1273mm">
                <w10:wrap anchorx="page" anchory="page"/>
              </v:line>
            </w:pict>
          </mc:Fallback>
        </mc:AlternateContent>
      </w:r>
      <w:r w:rsidRPr="00B51B31">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145DBE3C" wp14:editId="6B57D192">
                <wp:simplePos x="0" y="0"/>
                <wp:positionH relativeFrom="page">
                  <wp:posOffset>105410</wp:posOffset>
                </wp:positionH>
                <wp:positionV relativeFrom="page">
                  <wp:posOffset>2428240</wp:posOffset>
                </wp:positionV>
                <wp:extent cx="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9F8D573"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pt,191.2pt" to="8.3pt,1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CVwwEAAHwDAAAOAAAAZHJzL2Uyb0RvYy54bWysU01v2zAMvQ/YfxB0X5y061AYcXpI1l2y&#10;LUC7H8BIsi1MEgVRiZ1/P0lO0m67FfVBkPjx+PhILx9Ga9hRBdLoGr6YzTlTTqDUrmv4r+fHT/ec&#10;UQQnwaBTDT8p4g+rjx+Wg6/VDfZopAosgTiqB9/wPkZfVxWJXlmgGXrlkrPFYCGmZ+gqGWBI6NZU&#10;N/P5l2rAIH1AoYiSdTM5+argt60S8WfbkorMNDxxi+UM5dzns1otoe4C+F6LMw14AwsL2qWiV6gN&#10;RGCHoP+DsloEJGzjTKCtsG21UKWH1M1i/k83Tz14VXpJ4pC/ykTvByt+HHeBadnwO84c2DSirXaK&#10;3WZlBk91Cli7Xci9idE9+S2K38QcrntwnSoMn08+pS1yRvVXSn6QT/j74TvKFAOHiEWmsQ02QyYB&#10;2FimcbpOQ42RickoLtYK6kuKDxS/KbQsXxpuEtsCCcctxUwB6ktIruDwURtTxmwcGxr++e7+tiQQ&#10;Gi2zM4dR6PZrE9gR8qKUr/STPK/DMvIGqJ/iimtaoYAHJ0uVXoH8er5H0Ga6J1bGnfXJkkzi7lGe&#10;duGiWxpxoX9ex7xDr98l++WnWf0BAAD//wMAUEsDBBQABgAIAAAAIQBxMzwi2AAAAAkBAAAPAAAA&#10;ZHJzL2Rvd25yZXYueG1sTI/BTsMwEETvSP0HaytxQdRpClEb4lQVgisShQ/YxksS1V5HtpuGv8eR&#10;kOA4s0+zM9V+skaM5EPvWMF6lYEgbpzuuVXw+fF6vwURIrJG45gUfFOAfb24qbDU7srvNB5jK1II&#10;hxIVdDEOpZSh6chiWLmBON2+nLcYk/St1B6vKdwamWdZIS32nD50ONBzR835eLEKaEfjCxm6sznT&#10;lPm39eNmZ5S6XU6HJxCRpvgHw1w/VYc6dTq5C+sgTNJFkUgFm23+AGIGZuP0a8i6kv8X1D8AAAD/&#10;/wMAUEsBAi0AFAAGAAgAAAAhALaDOJL+AAAA4QEAABMAAAAAAAAAAAAAAAAAAAAAAFtDb250ZW50&#10;X1R5cGVzXS54bWxQSwECLQAUAAYACAAAACEAOP0h/9YAAACUAQAACwAAAAAAAAAAAAAAAAAvAQAA&#10;X3JlbHMvLnJlbHNQSwECLQAUAAYACAAAACEA3scwlcMBAAB8AwAADgAAAAAAAAAAAAAAAAAuAgAA&#10;ZHJzL2Uyb0RvYy54bWxQSwECLQAUAAYACAAAACEAcTM8ItgAAAAJAQAADwAAAAAAAAAAAAAAAAAd&#10;BAAAZHJzL2Rvd25yZXYueG1sUEsFBgAAAAAEAAQA8wAAACIFAAAAAA==&#10;" strokeweight=".1273mm">
                <w10:wrap anchorx="page" anchory="page"/>
              </v:line>
            </w:pict>
          </mc:Fallback>
        </mc:AlternateContent>
      </w:r>
    </w:p>
    <w:p w14:paraId="0D71BE88" w14:textId="77777777" w:rsidR="00735123" w:rsidRPr="00B51B31" w:rsidRDefault="00735123" w:rsidP="00BD360E">
      <w:pPr>
        <w:spacing w:before="120"/>
        <w:ind w:left="360" w:hanging="360"/>
        <w:jc w:val="both"/>
        <w:rPr>
          <w:rFonts w:asciiTheme="minorHAnsi" w:hAnsiTheme="minorHAnsi" w:cstheme="minorHAnsi"/>
        </w:rPr>
      </w:pPr>
    </w:p>
    <w:p w14:paraId="42728224" w14:textId="77777777" w:rsidR="00B51B31" w:rsidRPr="0083099D" w:rsidRDefault="00B51B31" w:rsidP="00BD360E">
      <w:pPr>
        <w:jc w:val="both"/>
        <w:rPr>
          <w:rFonts w:asciiTheme="minorHAnsi" w:hAnsiTheme="minorHAnsi" w:cstheme="minorHAnsi"/>
          <w:b/>
          <w:bCs/>
        </w:rPr>
      </w:pPr>
      <w:r w:rsidRPr="0083099D">
        <w:rPr>
          <w:rFonts w:asciiTheme="minorHAnsi" w:hAnsiTheme="minorHAnsi" w:cstheme="minorHAnsi"/>
          <w:b/>
          <w:bCs/>
        </w:rPr>
        <w:t>NOTIFICATION</w:t>
      </w:r>
    </w:p>
    <w:p w14:paraId="3DF769A2" w14:textId="3041D7FE" w:rsidR="00B51B31" w:rsidRPr="00B51B31" w:rsidRDefault="00B51B31" w:rsidP="00BD360E">
      <w:pPr>
        <w:ind w:left="360" w:hanging="360"/>
        <w:jc w:val="both"/>
        <w:rPr>
          <w:rFonts w:asciiTheme="minorHAnsi" w:hAnsiTheme="minorHAnsi" w:cstheme="minorHAnsi"/>
        </w:rPr>
      </w:pPr>
      <w:r w:rsidRPr="0083099D">
        <w:rPr>
          <w:rFonts w:asciiTheme="minorHAnsi" w:hAnsiTheme="minorHAnsi" w:cstheme="minorHAnsi"/>
          <w:b/>
          <w:bCs/>
        </w:rPr>
        <w:t>1</w:t>
      </w:r>
      <w:r w:rsidR="004B29E0">
        <w:rPr>
          <w:rFonts w:asciiTheme="minorHAnsi" w:hAnsiTheme="minorHAnsi" w:cstheme="minorHAnsi"/>
          <w:b/>
          <w:bCs/>
        </w:rPr>
        <w:t xml:space="preserve">2.  </w:t>
      </w:r>
      <w:r w:rsidRPr="00B51B31">
        <w:rPr>
          <w:rFonts w:asciiTheme="minorHAnsi" w:hAnsiTheme="minorHAnsi" w:cstheme="minorHAnsi"/>
        </w:rPr>
        <w:t>(1) The owner or the owner's representative of a building to be constructed shall ensure that the local authority is notified of:</w:t>
      </w:r>
    </w:p>
    <w:p w14:paraId="579C3B6D" w14:textId="34A6F001" w:rsidR="00B51B31" w:rsidRDefault="00B51B31" w:rsidP="0083099D">
      <w:pPr>
        <w:pStyle w:val="ListParagraph"/>
        <w:numPr>
          <w:ilvl w:val="0"/>
          <w:numId w:val="19"/>
        </w:numPr>
        <w:ind w:left="810"/>
        <w:rPr>
          <w:rFonts w:asciiTheme="minorHAnsi" w:hAnsiTheme="minorHAnsi" w:cstheme="minorHAnsi"/>
        </w:rPr>
      </w:pPr>
      <w:r w:rsidRPr="0083099D">
        <w:rPr>
          <w:rFonts w:asciiTheme="minorHAnsi" w:hAnsiTheme="minorHAnsi" w:cstheme="minorHAnsi"/>
        </w:rPr>
        <w:t>when excavation is to be commenced;</w:t>
      </w:r>
    </w:p>
    <w:p w14:paraId="1FA09AB1" w14:textId="6168DDB0" w:rsidR="00B51B31" w:rsidRDefault="00B51B31" w:rsidP="00B51B31">
      <w:pPr>
        <w:pStyle w:val="ListParagraph"/>
        <w:numPr>
          <w:ilvl w:val="0"/>
          <w:numId w:val="19"/>
        </w:numPr>
        <w:ind w:left="810"/>
        <w:rPr>
          <w:rFonts w:asciiTheme="minorHAnsi" w:hAnsiTheme="minorHAnsi" w:cstheme="minorHAnsi"/>
        </w:rPr>
      </w:pPr>
      <w:r w:rsidRPr="002C45EC">
        <w:rPr>
          <w:rFonts w:asciiTheme="minorHAnsi" w:hAnsiTheme="minorHAnsi" w:cstheme="minorHAnsi"/>
        </w:rPr>
        <w:t>when the foundation is to be placed;</w:t>
      </w:r>
    </w:p>
    <w:p w14:paraId="6F5B46D3" w14:textId="6907E8CA" w:rsidR="00B51B31" w:rsidRDefault="00B51B31" w:rsidP="00B51B31">
      <w:pPr>
        <w:pStyle w:val="ListParagraph"/>
        <w:numPr>
          <w:ilvl w:val="0"/>
          <w:numId w:val="19"/>
        </w:numPr>
        <w:ind w:left="810"/>
        <w:rPr>
          <w:rFonts w:asciiTheme="minorHAnsi" w:hAnsiTheme="minorHAnsi" w:cstheme="minorHAnsi"/>
        </w:rPr>
      </w:pPr>
      <w:r w:rsidRPr="002C45EC">
        <w:rPr>
          <w:rFonts w:asciiTheme="minorHAnsi" w:hAnsiTheme="minorHAnsi" w:cstheme="minorHAnsi"/>
        </w:rPr>
        <w:t>when a superstructure is to be placed on the foundation;</w:t>
      </w:r>
    </w:p>
    <w:p w14:paraId="6F7A6C17" w14:textId="77777777" w:rsidR="004B29E0" w:rsidRDefault="004B29E0" w:rsidP="004B29E0">
      <w:pPr>
        <w:pStyle w:val="ListParagraph"/>
        <w:ind w:left="810" w:firstLine="0"/>
        <w:rPr>
          <w:rFonts w:asciiTheme="minorHAnsi" w:hAnsiTheme="minorHAnsi" w:cstheme="minorHAnsi"/>
        </w:rPr>
      </w:pPr>
    </w:p>
    <w:p w14:paraId="1BB8F448" w14:textId="4EF00F7C" w:rsidR="00B51B31" w:rsidRDefault="00B51B31" w:rsidP="00B51B31">
      <w:pPr>
        <w:pStyle w:val="ListParagraph"/>
        <w:numPr>
          <w:ilvl w:val="0"/>
          <w:numId w:val="19"/>
        </w:numPr>
        <w:ind w:left="810"/>
        <w:rPr>
          <w:rFonts w:asciiTheme="minorHAnsi" w:hAnsiTheme="minorHAnsi" w:cstheme="minorHAnsi"/>
        </w:rPr>
      </w:pPr>
      <w:r w:rsidRPr="002C45EC">
        <w:rPr>
          <w:rFonts w:asciiTheme="minorHAnsi" w:hAnsiTheme="minorHAnsi" w:cstheme="minorHAnsi"/>
        </w:rPr>
        <w:lastRenderedPageBreak/>
        <w:t>any other event at the time required by the permit under which work has been undertaken; and</w:t>
      </w:r>
    </w:p>
    <w:p w14:paraId="218029BA" w14:textId="6015016C" w:rsidR="00B51B31" w:rsidRDefault="00B51B31" w:rsidP="00B51B31">
      <w:pPr>
        <w:pStyle w:val="ListParagraph"/>
        <w:numPr>
          <w:ilvl w:val="0"/>
          <w:numId w:val="19"/>
        </w:numPr>
        <w:ind w:left="810"/>
        <w:rPr>
          <w:rFonts w:asciiTheme="minorHAnsi" w:hAnsiTheme="minorHAnsi" w:cstheme="minorHAnsi"/>
        </w:rPr>
      </w:pPr>
      <w:r w:rsidRPr="002C45EC">
        <w:rPr>
          <w:rFonts w:asciiTheme="minorHAnsi" w:hAnsiTheme="minorHAnsi" w:cstheme="minorHAnsi"/>
        </w:rPr>
        <w:t>any other specified event at the specified time.</w:t>
      </w:r>
    </w:p>
    <w:p w14:paraId="4CCD878E" w14:textId="60805F47" w:rsidR="00B51B31" w:rsidRDefault="00B51B31" w:rsidP="00BD360E">
      <w:pPr>
        <w:pStyle w:val="ListParagraph"/>
        <w:numPr>
          <w:ilvl w:val="0"/>
          <w:numId w:val="20"/>
        </w:numPr>
        <w:spacing w:before="120"/>
        <w:ind w:left="360"/>
        <w:jc w:val="both"/>
        <w:rPr>
          <w:rFonts w:asciiTheme="minorHAnsi" w:hAnsiTheme="minorHAnsi" w:cstheme="minorHAnsi"/>
        </w:rPr>
      </w:pPr>
      <w:r w:rsidRPr="00C67DB9">
        <w:rPr>
          <w:rFonts w:asciiTheme="minorHAnsi" w:hAnsiTheme="minorHAnsi" w:cstheme="minorHAnsi"/>
        </w:rPr>
        <w:t>Before commencing work at a building site, the owner or the owner's representative shall give notice to the local authority of:</w:t>
      </w:r>
    </w:p>
    <w:p w14:paraId="03D63B44" w14:textId="59E6B6B2" w:rsidR="00B51B31" w:rsidRDefault="00B51B31" w:rsidP="00B51B31">
      <w:pPr>
        <w:pStyle w:val="ListParagraph"/>
        <w:numPr>
          <w:ilvl w:val="1"/>
          <w:numId w:val="20"/>
        </w:numPr>
        <w:spacing w:before="120"/>
        <w:ind w:left="810"/>
        <w:rPr>
          <w:rFonts w:asciiTheme="minorHAnsi" w:hAnsiTheme="minorHAnsi" w:cstheme="minorHAnsi"/>
        </w:rPr>
      </w:pPr>
      <w:r w:rsidRPr="0090529B">
        <w:rPr>
          <w:rFonts w:asciiTheme="minorHAnsi" w:hAnsiTheme="minorHAnsi" w:cstheme="minorHAnsi"/>
        </w:rPr>
        <w:t>the date on which the owner or the owner's representative intends to commence the work; and</w:t>
      </w:r>
    </w:p>
    <w:p w14:paraId="4CAC49AA" w14:textId="2C46F6AA" w:rsidR="00B51B31" w:rsidRDefault="00B51B31" w:rsidP="00B51B31">
      <w:pPr>
        <w:pStyle w:val="ListParagraph"/>
        <w:numPr>
          <w:ilvl w:val="1"/>
          <w:numId w:val="20"/>
        </w:numPr>
        <w:spacing w:before="120"/>
        <w:ind w:left="810"/>
        <w:rPr>
          <w:rFonts w:asciiTheme="minorHAnsi" w:hAnsiTheme="minorHAnsi" w:cstheme="minorHAnsi"/>
        </w:rPr>
      </w:pPr>
      <w:r w:rsidRPr="0090529B">
        <w:rPr>
          <w:rFonts w:asciiTheme="minorHAnsi" w:hAnsiTheme="minorHAnsi" w:cstheme="minorHAnsi"/>
        </w:rPr>
        <w:t>subject to subsection (8), the name, address and telephone number of:</w:t>
      </w:r>
    </w:p>
    <w:p w14:paraId="0892CDD0" w14:textId="639C3D7E" w:rsidR="00B51B31" w:rsidRDefault="00B51B31" w:rsidP="00B51B31">
      <w:pPr>
        <w:pStyle w:val="ListParagraph"/>
        <w:numPr>
          <w:ilvl w:val="2"/>
          <w:numId w:val="20"/>
        </w:numPr>
        <w:spacing w:before="120"/>
        <w:ind w:left="1170" w:hanging="360"/>
        <w:rPr>
          <w:rFonts w:asciiTheme="minorHAnsi" w:hAnsiTheme="minorHAnsi" w:cstheme="minorHAnsi"/>
        </w:rPr>
      </w:pPr>
      <w:r w:rsidRPr="00C0010D">
        <w:rPr>
          <w:rFonts w:asciiTheme="minorHAnsi" w:hAnsiTheme="minorHAnsi" w:cstheme="minorHAnsi"/>
        </w:rPr>
        <w:t>the constructor or other person in charge of the work;</w:t>
      </w:r>
    </w:p>
    <w:p w14:paraId="02EE49E1" w14:textId="6BD489EB" w:rsidR="00B51B31" w:rsidRDefault="00B51B31" w:rsidP="00B51B31">
      <w:pPr>
        <w:pStyle w:val="ListParagraph"/>
        <w:numPr>
          <w:ilvl w:val="2"/>
          <w:numId w:val="20"/>
        </w:numPr>
        <w:spacing w:before="120"/>
        <w:ind w:left="1170" w:hanging="360"/>
        <w:rPr>
          <w:rFonts w:asciiTheme="minorHAnsi" w:hAnsiTheme="minorHAnsi" w:cstheme="minorHAnsi"/>
        </w:rPr>
      </w:pPr>
      <w:r w:rsidRPr="003F55EE">
        <w:rPr>
          <w:rFonts w:asciiTheme="minorHAnsi" w:hAnsiTheme="minorHAnsi" w:cstheme="minorHAnsi"/>
        </w:rPr>
        <w:t>the designer of the work;</w:t>
      </w:r>
    </w:p>
    <w:p w14:paraId="0A9501C0" w14:textId="4ED485B1" w:rsidR="00B51B31" w:rsidRDefault="00B51B31" w:rsidP="00B51B31">
      <w:pPr>
        <w:pStyle w:val="ListParagraph"/>
        <w:numPr>
          <w:ilvl w:val="2"/>
          <w:numId w:val="20"/>
        </w:numPr>
        <w:spacing w:before="120"/>
        <w:ind w:left="1170" w:hanging="360"/>
        <w:rPr>
          <w:rFonts w:asciiTheme="minorHAnsi" w:hAnsiTheme="minorHAnsi" w:cstheme="minorHAnsi"/>
        </w:rPr>
      </w:pPr>
      <w:r w:rsidRPr="003F55EE">
        <w:rPr>
          <w:rFonts w:asciiTheme="minorHAnsi" w:hAnsiTheme="minorHAnsi" w:cstheme="minorHAnsi"/>
        </w:rPr>
        <w:t>the person or firm that is to review the work to determine whether or not the construction conforms to the design; and</w:t>
      </w:r>
    </w:p>
    <w:p w14:paraId="1170E165" w14:textId="2B44F3CF" w:rsidR="00B51B31" w:rsidRDefault="00B51B31" w:rsidP="00B51B31">
      <w:pPr>
        <w:pStyle w:val="ListParagraph"/>
        <w:numPr>
          <w:ilvl w:val="2"/>
          <w:numId w:val="20"/>
        </w:numPr>
        <w:spacing w:before="120"/>
        <w:ind w:left="1170" w:hanging="360"/>
        <w:rPr>
          <w:rFonts w:asciiTheme="minorHAnsi" w:hAnsiTheme="minorHAnsi" w:cstheme="minorHAnsi"/>
        </w:rPr>
      </w:pPr>
      <w:r w:rsidRPr="003F55EE">
        <w:rPr>
          <w:rFonts w:asciiTheme="minorHAnsi" w:hAnsiTheme="minorHAnsi" w:cstheme="minorHAnsi"/>
        </w:rPr>
        <w:t>any inspection or testing agency that is engaged to monitor the work.</w:t>
      </w:r>
    </w:p>
    <w:p w14:paraId="3283A478" w14:textId="15FC6BA0" w:rsidR="00B51B31" w:rsidRDefault="00B51B31" w:rsidP="00BD360E">
      <w:pPr>
        <w:pStyle w:val="ListParagraph"/>
        <w:numPr>
          <w:ilvl w:val="0"/>
          <w:numId w:val="20"/>
        </w:numPr>
        <w:spacing w:before="120"/>
        <w:ind w:left="360"/>
        <w:jc w:val="both"/>
        <w:rPr>
          <w:rFonts w:asciiTheme="minorHAnsi" w:hAnsiTheme="minorHAnsi" w:cstheme="minorHAnsi"/>
        </w:rPr>
      </w:pPr>
      <w:r w:rsidRPr="00B64F69">
        <w:rPr>
          <w:rFonts w:asciiTheme="minorHAnsi" w:hAnsiTheme="minorHAnsi" w:cstheme="minorHAnsi"/>
        </w:rPr>
        <w:t>During the course of construction, the owner or the owner's representative shall give notice to the local authority of:</w:t>
      </w:r>
    </w:p>
    <w:p w14:paraId="7F495071" w14:textId="3DC956DA" w:rsidR="00B51B31" w:rsidRDefault="00B51B31" w:rsidP="00B51B31">
      <w:pPr>
        <w:pStyle w:val="ListParagraph"/>
        <w:numPr>
          <w:ilvl w:val="1"/>
          <w:numId w:val="21"/>
        </w:numPr>
        <w:spacing w:before="120"/>
        <w:ind w:left="810"/>
        <w:rPr>
          <w:rFonts w:asciiTheme="minorHAnsi" w:hAnsiTheme="minorHAnsi" w:cstheme="minorHAnsi"/>
        </w:rPr>
      </w:pPr>
      <w:r w:rsidRPr="00AB2A20">
        <w:rPr>
          <w:rFonts w:asciiTheme="minorHAnsi" w:hAnsiTheme="minorHAnsi" w:cstheme="minorHAnsi"/>
        </w:rPr>
        <w:t>subject to subsection (8), any change in, or termination of, the employment of a person or firm mentioned in clause (2)(b);</w:t>
      </w:r>
    </w:p>
    <w:p w14:paraId="3A9FF420" w14:textId="2EC54B91" w:rsidR="00B51B31" w:rsidRDefault="00B51B31" w:rsidP="00BD360E">
      <w:pPr>
        <w:pStyle w:val="ListParagraph"/>
        <w:numPr>
          <w:ilvl w:val="1"/>
          <w:numId w:val="21"/>
        </w:numPr>
        <w:spacing w:before="120"/>
        <w:ind w:left="810"/>
        <w:jc w:val="both"/>
        <w:rPr>
          <w:rFonts w:asciiTheme="minorHAnsi" w:hAnsiTheme="minorHAnsi" w:cstheme="minorHAnsi"/>
        </w:rPr>
      </w:pPr>
      <w:r w:rsidRPr="00AB2A20">
        <w:rPr>
          <w:rFonts w:asciiTheme="minorHAnsi" w:hAnsiTheme="minorHAnsi" w:cstheme="minorHAnsi"/>
        </w:rPr>
        <w:t>the owner's or owner's representative intent to do any work that has been ordered by a building official or local authority to be inspected during construction;</w:t>
      </w:r>
    </w:p>
    <w:p w14:paraId="2565559B" w14:textId="7CC1CEE6" w:rsidR="00B51B31" w:rsidRDefault="00B51B31" w:rsidP="00BD360E">
      <w:pPr>
        <w:pStyle w:val="ListParagraph"/>
        <w:numPr>
          <w:ilvl w:val="1"/>
          <w:numId w:val="21"/>
        </w:numPr>
        <w:spacing w:before="120"/>
        <w:ind w:left="810"/>
        <w:jc w:val="both"/>
        <w:rPr>
          <w:rFonts w:asciiTheme="minorHAnsi" w:hAnsiTheme="minorHAnsi" w:cstheme="minorHAnsi"/>
        </w:rPr>
      </w:pPr>
      <w:r w:rsidRPr="00475D86">
        <w:rPr>
          <w:rFonts w:asciiTheme="minorHAnsi" w:hAnsiTheme="minorHAnsi" w:cstheme="minorHAnsi"/>
        </w:rPr>
        <w:t>the owner's or owner's representative intent to enclose work that has been ordered by a building official or local authority to be inspected before enclosure;</w:t>
      </w:r>
    </w:p>
    <w:p w14:paraId="3B91D6F4" w14:textId="776C41AB" w:rsidR="00B51B31" w:rsidRDefault="00B51B31" w:rsidP="00BD360E">
      <w:pPr>
        <w:pStyle w:val="ListParagraph"/>
        <w:numPr>
          <w:ilvl w:val="1"/>
          <w:numId w:val="21"/>
        </w:numPr>
        <w:spacing w:before="120"/>
        <w:ind w:left="810"/>
        <w:jc w:val="both"/>
        <w:rPr>
          <w:rFonts w:asciiTheme="minorHAnsi" w:hAnsiTheme="minorHAnsi" w:cstheme="minorHAnsi"/>
        </w:rPr>
      </w:pPr>
      <w:r w:rsidRPr="00475D86">
        <w:rPr>
          <w:rFonts w:asciiTheme="minorHAnsi" w:hAnsiTheme="minorHAnsi" w:cstheme="minorHAnsi"/>
        </w:rPr>
        <w:t>subject to subsection (8), any proposed deviation from the plans approved and permitted by the local authority;</w:t>
      </w:r>
    </w:p>
    <w:p w14:paraId="64F01898" w14:textId="79E0C895" w:rsidR="00B51B31" w:rsidRDefault="00B51B31" w:rsidP="00BD360E">
      <w:pPr>
        <w:pStyle w:val="ListParagraph"/>
        <w:numPr>
          <w:ilvl w:val="1"/>
          <w:numId w:val="21"/>
        </w:numPr>
        <w:spacing w:before="120"/>
        <w:ind w:left="810"/>
        <w:jc w:val="both"/>
        <w:rPr>
          <w:rFonts w:asciiTheme="minorHAnsi" w:hAnsiTheme="minorHAnsi" w:cstheme="minorHAnsi"/>
        </w:rPr>
      </w:pPr>
      <w:r w:rsidRPr="00475D86">
        <w:rPr>
          <w:rFonts w:asciiTheme="minorHAnsi" w:hAnsiTheme="minorHAnsi" w:cstheme="minorHAnsi"/>
        </w:rPr>
        <w:t>subject to subsection (8), any construction undertaken that deviates from the plans approved and permitted by the local authority; and</w:t>
      </w:r>
    </w:p>
    <w:p w14:paraId="69EC63C5" w14:textId="5EAEE37F" w:rsidR="00B51B31" w:rsidRDefault="00B51B31" w:rsidP="00BD360E">
      <w:pPr>
        <w:pStyle w:val="ListParagraph"/>
        <w:numPr>
          <w:ilvl w:val="1"/>
          <w:numId w:val="21"/>
        </w:numPr>
        <w:spacing w:before="120"/>
        <w:ind w:left="810"/>
        <w:jc w:val="both"/>
        <w:rPr>
          <w:rFonts w:asciiTheme="minorHAnsi" w:hAnsiTheme="minorHAnsi" w:cstheme="minorHAnsi"/>
        </w:rPr>
      </w:pPr>
      <w:r w:rsidRPr="00475D86">
        <w:rPr>
          <w:rFonts w:asciiTheme="minorHAnsi" w:hAnsiTheme="minorHAnsi" w:cstheme="minorHAnsi"/>
        </w:rPr>
        <w:t>the completion of work.</w:t>
      </w:r>
    </w:p>
    <w:p w14:paraId="2CBC73A1" w14:textId="257180F4" w:rsidR="00B51B31" w:rsidRDefault="00B51B31" w:rsidP="00BD360E">
      <w:pPr>
        <w:pStyle w:val="ListParagraph"/>
        <w:numPr>
          <w:ilvl w:val="0"/>
          <w:numId w:val="20"/>
        </w:numPr>
        <w:spacing w:before="120"/>
        <w:ind w:left="360"/>
        <w:jc w:val="both"/>
        <w:rPr>
          <w:rFonts w:asciiTheme="minorHAnsi" w:hAnsiTheme="minorHAnsi" w:cstheme="minorHAnsi"/>
        </w:rPr>
      </w:pPr>
      <w:r w:rsidRPr="005D77A9">
        <w:rPr>
          <w:rFonts w:asciiTheme="minorHAnsi" w:hAnsiTheme="minorHAnsi" w:cstheme="minorHAnsi"/>
        </w:rPr>
        <w:t>Subject to subsection (8), the owner or the owner's representative of a building under construction shall give notice to the local authority of:</w:t>
      </w:r>
    </w:p>
    <w:p w14:paraId="54ACB304" w14:textId="4A2DCC03" w:rsidR="00B51B31" w:rsidRDefault="00B51B31" w:rsidP="00BD360E">
      <w:pPr>
        <w:pStyle w:val="ListParagraph"/>
        <w:numPr>
          <w:ilvl w:val="0"/>
          <w:numId w:val="22"/>
        </w:numPr>
        <w:spacing w:before="120"/>
        <w:ind w:left="810"/>
        <w:jc w:val="both"/>
        <w:rPr>
          <w:rFonts w:asciiTheme="minorHAnsi" w:hAnsiTheme="minorHAnsi" w:cstheme="minorHAnsi"/>
        </w:rPr>
      </w:pPr>
      <w:r w:rsidRPr="005D77A9">
        <w:rPr>
          <w:rFonts w:asciiTheme="minorHAnsi" w:hAnsiTheme="minorHAnsi" w:cstheme="minorHAnsi"/>
        </w:rPr>
        <w:t>any change in ownership or change in address of the owner or the owner's representative that occurs before the issuance of an occupancy certificate as soon as the change occurs; and</w:t>
      </w:r>
    </w:p>
    <w:p w14:paraId="005C7DE5" w14:textId="7E219ADF" w:rsidR="00B51B31" w:rsidRDefault="00B51B31" w:rsidP="00BD360E">
      <w:pPr>
        <w:pStyle w:val="ListParagraph"/>
        <w:numPr>
          <w:ilvl w:val="0"/>
          <w:numId w:val="22"/>
        </w:numPr>
        <w:spacing w:before="120"/>
        <w:ind w:left="810"/>
        <w:jc w:val="both"/>
        <w:rPr>
          <w:rFonts w:asciiTheme="minorHAnsi" w:hAnsiTheme="minorHAnsi" w:cstheme="minorHAnsi"/>
        </w:rPr>
      </w:pPr>
      <w:r w:rsidRPr="007E565C">
        <w:rPr>
          <w:rFonts w:asciiTheme="minorHAnsi" w:hAnsiTheme="minorHAnsi" w:cstheme="minorHAnsi"/>
        </w:rPr>
        <w:t>the owner's or owner's representative intention to occupy a portion of the building if the building is to be occupied in stages.</w:t>
      </w:r>
    </w:p>
    <w:p w14:paraId="583B7BAE" w14:textId="693A4C84" w:rsidR="00B51B31" w:rsidRDefault="00B51B31" w:rsidP="00BD360E">
      <w:pPr>
        <w:pStyle w:val="ListParagraph"/>
        <w:numPr>
          <w:ilvl w:val="0"/>
          <w:numId w:val="20"/>
        </w:numPr>
        <w:spacing w:before="120"/>
        <w:ind w:left="360"/>
        <w:jc w:val="both"/>
        <w:rPr>
          <w:rFonts w:asciiTheme="minorHAnsi" w:hAnsiTheme="minorHAnsi" w:cstheme="minorHAnsi"/>
        </w:rPr>
      </w:pPr>
      <w:r w:rsidRPr="003F75AC">
        <w:rPr>
          <w:rFonts w:asciiTheme="minorHAnsi" w:hAnsiTheme="minorHAnsi" w:cstheme="minorHAnsi"/>
        </w:rPr>
        <w:t>The owner of a building or the owner's agents, contractors, employees, successors or assigns or the registered owner of the land on which the building is situated shall submit a written report to the local authority of the occurrence of the following that causes or has the potential to cause serious injury or loss of life:</w:t>
      </w:r>
    </w:p>
    <w:p w14:paraId="7D04A0D8" w14:textId="56280E38" w:rsidR="00B51B31" w:rsidRDefault="00B51B31" w:rsidP="00BD360E">
      <w:pPr>
        <w:pStyle w:val="ListParagraph"/>
        <w:numPr>
          <w:ilvl w:val="1"/>
          <w:numId w:val="20"/>
        </w:numPr>
        <w:spacing w:before="120"/>
        <w:ind w:left="810"/>
        <w:jc w:val="both"/>
        <w:rPr>
          <w:rFonts w:asciiTheme="minorHAnsi" w:hAnsiTheme="minorHAnsi" w:cstheme="minorHAnsi"/>
        </w:rPr>
      </w:pPr>
      <w:r w:rsidRPr="000755B6">
        <w:rPr>
          <w:rFonts w:asciiTheme="minorHAnsi" w:hAnsiTheme="minorHAnsi" w:cstheme="minorHAnsi"/>
        </w:rPr>
        <w:t>structural failure of the building or part of the building;</w:t>
      </w:r>
    </w:p>
    <w:p w14:paraId="59B66710" w14:textId="77777777" w:rsidR="004B29E0" w:rsidRDefault="004B29E0" w:rsidP="004B29E0">
      <w:pPr>
        <w:pStyle w:val="ListParagraph"/>
        <w:spacing w:before="120"/>
        <w:ind w:left="810" w:firstLine="0"/>
        <w:jc w:val="both"/>
        <w:rPr>
          <w:rFonts w:asciiTheme="minorHAnsi" w:hAnsiTheme="minorHAnsi" w:cstheme="minorHAnsi"/>
        </w:rPr>
      </w:pPr>
    </w:p>
    <w:p w14:paraId="359B681E" w14:textId="4937884F" w:rsidR="00B51B31" w:rsidRDefault="00B51B31" w:rsidP="00BD360E">
      <w:pPr>
        <w:pStyle w:val="ListParagraph"/>
        <w:numPr>
          <w:ilvl w:val="1"/>
          <w:numId w:val="20"/>
        </w:numPr>
        <w:spacing w:before="120"/>
        <w:ind w:left="810"/>
        <w:jc w:val="both"/>
        <w:rPr>
          <w:rFonts w:asciiTheme="minorHAnsi" w:hAnsiTheme="minorHAnsi" w:cstheme="minorHAnsi"/>
        </w:rPr>
      </w:pPr>
      <w:r w:rsidRPr="000755B6">
        <w:rPr>
          <w:rFonts w:asciiTheme="minorHAnsi" w:hAnsiTheme="minorHAnsi" w:cstheme="minorHAnsi"/>
        </w:rPr>
        <w:lastRenderedPageBreak/>
        <w:t>failure of any equipment, device or appliance that is regulated by the Act or the regulations.</w:t>
      </w:r>
    </w:p>
    <w:p w14:paraId="25F6253C" w14:textId="105DF9B6" w:rsidR="00B51B31" w:rsidRDefault="00B51B31" w:rsidP="00B51B31">
      <w:pPr>
        <w:pStyle w:val="ListParagraph"/>
        <w:numPr>
          <w:ilvl w:val="0"/>
          <w:numId w:val="20"/>
        </w:numPr>
        <w:spacing w:before="120"/>
        <w:ind w:left="360"/>
        <w:rPr>
          <w:rFonts w:asciiTheme="minorHAnsi" w:hAnsiTheme="minorHAnsi" w:cstheme="minorHAnsi"/>
        </w:rPr>
      </w:pPr>
      <w:r w:rsidRPr="000755B6">
        <w:rPr>
          <w:rFonts w:asciiTheme="minorHAnsi" w:hAnsiTheme="minorHAnsi" w:cstheme="minorHAnsi"/>
        </w:rPr>
        <w:t>A report submitted pursuant to subsection (5) must:</w:t>
      </w:r>
    </w:p>
    <w:p w14:paraId="6EFF3C92" w14:textId="28FB178E" w:rsidR="00B51B31" w:rsidRDefault="00B51B31" w:rsidP="00B51B31">
      <w:pPr>
        <w:pStyle w:val="ListParagraph"/>
        <w:numPr>
          <w:ilvl w:val="1"/>
          <w:numId w:val="20"/>
        </w:numPr>
        <w:spacing w:before="120"/>
        <w:ind w:left="810"/>
        <w:rPr>
          <w:rFonts w:asciiTheme="minorHAnsi" w:hAnsiTheme="minorHAnsi" w:cstheme="minorHAnsi"/>
        </w:rPr>
      </w:pPr>
      <w:r w:rsidRPr="00CD12DB">
        <w:rPr>
          <w:rFonts w:asciiTheme="minorHAnsi" w:hAnsiTheme="minorHAnsi" w:cstheme="minorHAnsi"/>
        </w:rPr>
        <w:t>contain:</w:t>
      </w:r>
    </w:p>
    <w:p w14:paraId="50C39BB5" w14:textId="7F483449" w:rsidR="00B51B31" w:rsidRDefault="00B51B31" w:rsidP="00B51B31">
      <w:pPr>
        <w:pStyle w:val="ListParagraph"/>
        <w:numPr>
          <w:ilvl w:val="2"/>
          <w:numId w:val="20"/>
        </w:numPr>
        <w:spacing w:before="120"/>
        <w:ind w:left="1170" w:hanging="360"/>
        <w:rPr>
          <w:rFonts w:asciiTheme="minorHAnsi" w:hAnsiTheme="minorHAnsi" w:cstheme="minorHAnsi"/>
        </w:rPr>
      </w:pPr>
      <w:r w:rsidRPr="00DE414F">
        <w:rPr>
          <w:rFonts w:asciiTheme="minorHAnsi" w:hAnsiTheme="minorHAnsi" w:cstheme="minorHAnsi"/>
        </w:rPr>
        <w:t>the name and address of the owner;</w:t>
      </w:r>
    </w:p>
    <w:p w14:paraId="7B395387" w14:textId="4BB83123" w:rsidR="00B51B31" w:rsidRDefault="00B51B31" w:rsidP="00B51B31">
      <w:pPr>
        <w:pStyle w:val="ListParagraph"/>
        <w:numPr>
          <w:ilvl w:val="2"/>
          <w:numId w:val="20"/>
        </w:numPr>
        <w:spacing w:before="120"/>
        <w:ind w:left="1170" w:hanging="360"/>
        <w:rPr>
          <w:rFonts w:asciiTheme="minorHAnsi" w:hAnsiTheme="minorHAnsi" w:cstheme="minorHAnsi"/>
        </w:rPr>
      </w:pPr>
      <w:r w:rsidRPr="000F5542">
        <w:rPr>
          <w:rFonts w:asciiTheme="minorHAnsi" w:hAnsiTheme="minorHAnsi" w:cstheme="minorHAnsi"/>
        </w:rPr>
        <w:t>the address or location of the building involved in the failure;</w:t>
      </w:r>
    </w:p>
    <w:p w14:paraId="61466E02" w14:textId="03084C57" w:rsidR="00B51B31" w:rsidRDefault="00B51B31" w:rsidP="00B51B31">
      <w:pPr>
        <w:pStyle w:val="ListParagraph"/>
        <w:numPr>
          <w:ilvl w:val="2"/>
          <w:numId w:val="20"/>
        </w:numPr>
        <w:spacing w:before="120"/>
        <w:ind w:left="1170" w:hanging="360"/>
        <w:rPr>
          <w:rFonts w:asciiTheme="minorHAnsi" w:hAnsiTheme="minorHAnsi" w:cstheme="minorHAnsi"/>
        </w:rPr>
      </w:pPr>
      <w:r w:rsidRPr="000F5542">
        <w:rPr>
          <w:rFonts w:asciiTheme="minorHAnsi" w:hAnsiTheme="minorHAnsi" w:cstheme="minorHAnsi"/>
        </w:rPr>
        <w:t>the name and address of the constructor of the building; and</w:t>
      </w:r>
    </w:p>
    <w:p w14:paraId="65F72841" w14:textId="13BCABA6" w:rsidR="00B51B31" w:rsidRDefault="00B51B31" w:rsidP="00B51B31">
      <w:pPr>
        <w:pStyle w:val="ListParagraph"/>
        <w:numPr>
          <w:ilvl w:val="2"/>
          <w:numId w:val="20"/>
        </w:numPr>
        <w:spacing w:before="120"/>
        <w:ind w:left="1170" w:hanging="360"/>
        <w:rPr>
          <w:rFonts w:asciiTheme="minorHAnsi" w:hAnsiTheme="minorHAnsi" w:cstheme="minorHAnsi"/>
        </w:rPr>
      </w:pPr>
      <w:r w:rsidRPr="000F5542">
        <w:rPr>
          <w:rFonts w:asciiTheme="minorHAnsi" w:hAnsiTheme="minorHAnsi" w:cstheme="minorHAnsi"/>
        </w:rPr>
        <w:t>the nature of the failure; and</w:t>
      </w:r>
    </w:p>
    <w:p w14:paraId="55D0242C" w14:textId="5ECCAB0E" w:rsidR="00B51B31" w:rsidRDefault="00B51B31" w:rsidP="00BD360E">
      <w:pPr>
        <w:pStyle w:val="ListParagraph"/>
        <w:numPr>
          <w:ilvl w:val="1"/>
          <w:numId w:val="20"/>
        </w:numPr>
        <w:spacing w:before="120"/>
        <w:ind w:left="810"/>
        <w:jc w:val="both"/>
        <w:rPr>
          <w:rFonts w:asciiTheme="minorHAnsi" w:hAnsiTheme="minorHAnsi" w:cstheme="minorHAnsi"/>
        </w:rPr>
      </w:pPr>
      <w:r w:rsidRPr="007759FE">
        <w:rPr>
          <w:rFonts w:asciiTheme="minorHAnsi" w:hAnsiTheme="minorHAnsi" w:cstheme="minorHAnsi"/>
        </w:rPr>
        <w:t>be submitted to the local authority within 15 days after the occurrence of the failure mentioned in clause (5)(a) or (b).</w:t>
      </w:r>
    </w:p>
    <w:p w14:paraId="2D088EAB" w14:textId="6DC8A1EC" w:rsidR="00B51B31" w:rsidRDefault="00B51B31" w:rsidP="00BD360E">
      <w:pPr>
        <w:pStyle w:val="ListParagraph"/>
        <w:numPr>
          <w:ilvl w:val="0"/>
          <w:numId w:val="20"/>
        </w:numPr>
        <w:spacing w:before="120"/>
        <w:ind w:left="360"/>
        <w:jc w:val="both"/>
        <w:rPr>
          <w:rFonts w:asciiTheme="minorHAnsi" w:hAnsiTheme="minorHAnsi" w:cstheme="minorHAnsi"/>
        </w:rPr>
      </w:pPr>
      <w:r w:rsidRPr="007759FE">
        <w:rPr>
          <w:rFonts w:asciiTheme="minorHAnsi" w:hAnsiTheme="minorHAnsi" w:cstheme="minorHAnsi"/>
        </w:rPr>
        <w:t>On receipt of the report pursuant to subsection (5), the local authority may require an owner to do the following:</w:t>
      </w:r>
    </w:p>
    <w:p w14:paraId="3C55F210" w14:textId="36BFE394" w:rsidR="00B51B31" w:rsidRDefault="00B51B31" w:rsidP="00BD360E">
      <w:pPr>
        <w:pStyle w:val="ListParagraph"/>
        <w:numPr>
          <w:ilvl w:val="1"/>
          <w:numId w:val="20"/>
        </w:numPr>
        <w:spacing w:before="120"/>
        <w:ind w:left="810"/>
        <w:jc w:val="both"/>
        <w:rPr>
          <w:rFonts w:asciiTheme="minorHAnsi" w:hAnsiTheme="minorHAnsi" w:cstheme="minorHAnsi"/>
        </w:rPr>
      </w:pPr>
      <w:r w:rsidRPr="007759FE">
        <w:rPr>
          <w:rFonts w:asciiTheme="minorHAnsi" w:hAnsiTheme="minorHAnsi" w:cstheme="minorHAnsi"/>
        </w:rPr>
        <w:t>provide any other information that the building official or local authority may consider necessary;</w:t>
      </w:r>
    </w:p>
    <w:p w14:paraId="483435A4" w14:textId="2B2CDF61" w:rsidR="00B51B31" w:rsidRDefault="00B51B31" w:rsidP="00BD360E">
      <w:pPr>
        <w:pStyle w:val="ListParagraph"/>
        <w:numPr>
          <w:ilvl w:val="1"/>
          <w:numId w:val="20"/>
        </w:numPr>
        <w:spacing w:before="120"/>
        <w:ind w:left="810"/>
        <w:jc w:val="both"/>
        <w:rPr>
          <w:rFonts w:asciiTheme="minorHAnsi" w:hAnsiTheme="minorHAnsi" w:cstheme="minorHAnsi"/>
        </w:rPr>
      </w:pPr>
      <w:r w:rsidRPr="007759FE">
        <w:rPr>
          <w:rFonts w:asciiTheme="minorHAnsi" w:hAnsiTheme="minorHAnsi" w:cstheme="minorHAnsi"/>
        </w:rPr>
        <w:t>complete any additional work that is necessary to ensure compliance.</w:t>
      </w:r>
    </w:p>
    <w:p w14:paraId="15FAA8A7" w14:textId="244A623C" w:rsidR="00B51B31" w:rsidRPr="001024D2" w:rsidRDefault="00B51B31" w:rsidP="00BD360E">
      <w:pPr>
        <w:pStyle w:val="ListParagraph"/>
        <w:numPr>
          <w:ilvl w:val="0"/>
          <w:numId w:val="20"/>
        </w:numPr>
        <w:spacing w:before="120"/>
        <w:ind w:left="360"/>
        <w:jc w:val="both"/>
        <w:rPr>
          <w:rFonts w:asciiTheme="minorHAnsi" w:hAnsiTheme="minorHAnsi" w:cstheme="minorHAnsi"/>
        </w:rPr>
      </w:pPr>
      <w:r w:rsidRPr="001024D2">
        <w:rPr>
          <w:rFonts w:asciiTheme="minorHAnsi" w:hAnsiTheme="minorHAnsi" w:cstheme="minorHAnsi"/>
        </w:rPr>
        <w:t>Notice given pursuant to clause (2)(b), (3)(a), (3)(d), (3)(e) or subsection (4) is to be in writing.</w:t>
      </w:r>
    </w:p>
    <w:p w14:paraId="3152EA5A" w14:textId="77777777" w:rsidR="001024D2" w:rsidRDefault="001024D2" w:rsidP="00BD360E">
      <w:pPr>
        <w:jc w:val="both"/>
        <w:rPr>
          <w:rFonts w:asciiTheme="minorHAnsi" w:hAnsiTheme="minorHAnsi" w:cstheme="minorHAnsi"/>
        </w:rPr>
      </w:pPr>
    </w:p>
    <w:p w14:paraId="4C24BA80" w14:textId="54A74D72" w:rsidR="00B51B31" w:rsidRPr="001024D2" w:rsidRDefault="00B51B31" w:rsidP="00B51B31">
      <w:pPr>
        <w:rPr>
          <w:rFonts w:asciiTheme="minorHAnsi" w:hAnsiTheme="minorHAnsi" w:cstheme="minorHAnsi"/>
          <w:b/>
          <w:bCs/>
        </w:rPr>
      </w:pPr>
      <w:r w:rsidRPr="001024D2">
        <w:rPr>
          <w:rFonts w:asciiTheme="minorHAnsi" w:hAnsiTheme="minorHAnsi" w:cstheme="minorHAnsi"/>
          <w:b/>
          <w:bCs/>
        </w:rPr>
        <w:t>SPECIAL CONDITIONS</w:t>
      </w:r>
    </w:p>
    <w:p w14:paraId="3813A44E" w14:textId="6F2C93D7" w:rsidR="00B51B31" w:rsidRDefault="00B51B31" w:rsidP="00BD360E">
      <w:pPr>
        <w:ind w:left="360" w:hanging="360"/>
        <w:jc w:val="both"/>
        <w:rPr>
          <w:rFonts w:asciiTheme="minorHAnsi" w:hAnsiTheme="minorHAnsi" w:cstheme="minorHAnsi"/>
        </w:rPr>
      </w:pPr>
      <w:r w:rsidRPr="001024D2">
        <w:rPr>
          <w:rFonts w:asciiTheme="minorHAnsi" w:hAnsiTheme="minorHAnsi" w:cstheme="minorHAnsi"/>
          <w:b/>
          <w:bCs/>
        </w:rPr>
        <w:t>1</w:t>
      </w:r>
      <w:r w:rsidR="0049795D">
        <w:rPr>
          <w:rFonts w:asciiTheme="minorHAnsi" w:hAnsiTheme="minorHAnsi" w:cstheme="minorHAnsi"/>
          <w:b/>
          <w:bCs/>
        </w:rPr>
        <w:t>3</w:t>
      </w:r>
      <w:r w:rsidR="003B3D10">
        <w:rPr>
          <w:rFonts w:asciiTheme="minorHAnsi" w:hAnsiTheme="minorHAnsi" w:cstheme="minorHAnsi"/>
          <w:b/>
          <w:bCs/>
        </w:rPr>
        <w:t>.</w:t>
      </w:r>
      <w:r w:rsidR="0049795D">
        <w:rPr>
          <w:rFonts w:asciiTheme="minorHAnsi" w:hAnsiTheme="minorHAnsi" w:cstheme="minorHAnsi"/>
          <w:b/>
          <w:bCs/>
        </w:rPr>
        <w:t xml:space="preserve"> </w:t>
      </w:r>
      <w:r w:rsidRPr="00B51B31">
        <w:rPr>
          <w:rFonts w:asciiTheme="minorHAnsi" w:hAnsiTheme="minorHAnsi" w:cstheme="minorHAnsi"/>
        </w:rPr>
        <w:t>(1) An owner or the owner's representative that undertakes to construct or have constructed a building that is within the scope of Parts 3, 5, 6 and 7 of the NBC shall have an architect or engineer complete the design or design review of:</w:t>
      </w:r>
    </w:p>
    <w:p w14:paraId="64931C13" w14:textId="7EA4BFB2" w:rsidR="00B51B31" w:rsidRDefault="00B51B31" w:rsidP="00D60C2A">
      <w:pPr>
        <w:pStyle w:val="ListParagraph"/>
        <w:numPr>
          <w:ilvl w:val="0"/>
          <w:numId w:val="23"/>
        </w:numPr>
        <w:spacing w:before="120"/>
        <w:ind w:left="810"/>
        <w:rPr>
          <w:rFonts w:asciiTheme="minorHAnsi" w:hAnsiTheme="minorHAnsi" w:cstheme="minorHAnsi"/>
        </w:rPr>
      </w:pPr>
      <w:r w:rsidRPr="00635879">
        <w:rPr>
          <w:rFonts w:asciiTheme="minorHAnsi" w:hAnsiTheme="minorHAnsi" w:cstheme="minorHAnsi"/>
        </w:rPr>
        <w:t>the building; and</w:t>
      </w:r>
    </w:p>
    <w:p w14:paraId="7AA8F9A3" w14:textId="0EAB1212" w:rsidR="00B51B31" w:rsidRDefault="00B51B31" w:rsidP="00B51B31">
      <w:pPr>
        <w:pStyle w:val="ListParagraph"/>
        <w:numPr>
          <w:ilvl w:val="0"/>
          <w:numId w:val="23"/>
        </w:numPr>
        <w:spacing w:before="120"/>
        <w:ind w:left="810"/>
        <w:rPr>
          <w:rFonts w:asciiTheme="minorHAnsi" w:hAnsiTheme="minorHAnsi" w:cstheme="minorHAnsi"/>
        </w:rPr>
      </w:pPr>
      <w:r w:rsidRPr="00D60C2A">
        <w:rPr>
          <w:rFonts w:asciiTheme="minorHAnsi" w:hAnsiTheme="minorHAnsi" w:cstheme="minorHAnsi"/>
        </w:rPr>
        <w:t>all building systems.</w:t>
      </w:r>
    </w:p>
    <w:p w14:paraId="3F7DE245" w14:textId="20D6F2C9" w:rsidR="00B51B31" w:rsidRDefault="00B51B31" w:rsidP="00BD360E">
      <w:pPr>
        <w:pStyle w:val="ListParagraph"/>
        <w:numPr>
          <w:ilvl w:val="0"/>
          <w:numId w:val="21"/>
        </w:numPr>
        <w:spacing w:before="120"/>
        <w:ind w:left="360"/>
        <w:jc w:val="both"/>
        <w:rPr>
          <w:rFonts w:asciiTheme="minorHAnsi" w:hAnsiTheme="minorHAnsi" w:cstheme="minorHAnsi"/>
        </w:rPr>
      </w:pPr>
      <w:r w:rsidRPr="00E36CA6">
        <w:rPr>
          <w:rFonts w:asciiTheme="minorHAnsi" w:hAnsiTheme="minorHAnsi" w:cstheme="minorHAnsi"/>
        </w:rPr>
        <w:t>An owner or the owner's representative that undertakes to construct or have constructed a building with a structure that is within the scope of Part 4 of the NBC shall have an architect or engineer complete:</w:t>
      </w:r>
    </w:p>
    <w:p w14:paraId="5B5E34E0" w14:textId="404AC3FE" w:rsidR="00B51B31" w:rsidRDefault="00B51B31" w:rsidP="00B51B31">
      <w:pPr>
        <w:pStyle w:val="ListParagraph"/>
        <w:numPr>
          <w:ilvl w:val="1"/>
          <w:numId w:val="21"/>
        </w:numPr>
        <w:spacing w:before="120"/>
        <w:ind w:left="810"/>
        <w:rPr>
          <w:rFonts w:asciiTheme="minorHAnsi" w:hAnsiTheme="minorHAnsi" w:cstheme="minorHAnsi"/>
        </w:rPr>
      </w:pPr>
      <w:r w:rsidRPr="00E36CA6">
        <w:rPr>
          <w:rFonts w:asciiTheme="minorHAnsi" w:hAnsiTheme="minorHAnsi" w:cstheme="minorHAnsi"/>
        </w:rPr>
        <w:t>the design or design review of the structure;</w:t>
      </w:r>
    </w:p>
    <w:p w14:paraId="481F5DFA" w14:textId="1352B627" w:rsidR="00B51B31" w:rsidRDefault="00B51B31" w:rsidP="00B51B31">
      <w:pPr>
        <w:pStyle w:val="ListParagraph"/>
        <w:numPr>
          <w:ilvl w:val="1"/>
          <w:numId w:val="21"/>
        </w:numPr>
        <w:spacing w:before="120"/>
        <w:ind w:left="810"/>
        <w:rPr>
          <w:rFonts w:asciiTheme="minorHAnsi" w:hAnsiTheme="minorHAnsi" w:cstheme="minorHAnsi"/>
        </w:rPr>
      </w:pPr>
      <w:r w:rsidRPr="00E36CA6">
        <w:rPr>
          <w:rFonts w:asciiTheme="minorHAnsi" w:hAnsiTheme="minorHAnsi" w:cstheme="minorHAnsi"/>
        </w:rPr>
        <w:t xml:space="preserve">an inspection of </w:t>
      </w:r>
      <w:r w:rsidR="003B3D10">
        <w:rPr>
          <w:rFonts w:asciiTheme="minorHAnsi" w:hAnsiTheme="minorHAnsi" w:cstheme="minorHAnsi"/>
        </w:rPr>
        <w:t xml:space="preserve">the </w:t>
      </w:r>
      <w:r w:rsidRPr="00E36CA6">
        <w:rPr>
          <w:rFonts w:asciiTheme="minorHAnsi" w:hAnsiTheme="minorHAnsi" w:cstheme="minorHAnsi"/>
        </w:rPr>
        <w:t>construction of the structure to ensure compliance with the design; and</w:t>
      </w:r>
    </w:p>
    <w:p w14:paraId="7665092C" w14:textId="30F41CE3" w:rsidR="00B51B31" w:rsidRDefault="00B51B31" w:rsidP="00B51B31">
      <w:pPr>
        <w:pStyle w:val="ListParagraph"/>
        <w:numPr>
          <w:ilvl w:val="1"/>
          <w:numId w:val="21"/>
        </w:numPr>
        <w:spacing w:before="120"/>
        <w:ind w:left="810"/>
        <w:rPr>
          <w:rFonts w:asciiTheme="minorHAnsi" w:hAnsiTheme="minorHAnsi" w:cstheme="minorHAnsi"/>
        </w:rPr>
      </w:pPr>
      <w:r w:rsidRPr="00B968E0">
        <w:rPr>
          <w:rFonts w:asciiTheme="minorHAnsi" w:hAnsiTheme="minorHAnsi" w:cstheme="minorHAnsi"/>
        </w:rPr>
        <w:t>the reviews required by the NBC.</w:t>
      </w:r>
    </w:p>
    <w:p w14:paraId="0224FF47" w14:textId="2CC02F49" w:rsidR="00B51B31" w:rsidRDefault="00B51B31" w:rsidP="00BD360E">
      <w:pPr>
        <w:pStyle w:val="ListParagraph"/>
        <w:numPr>
          <w:ilvl w:val="0"/>
          <w:numId w:val="21"/>
        </w:numPr>
        <w:spacing w:before="120"/>
        <w:ind w:left="360"/>
        <w:jc w:val="both"/>
        <w:rPr>
          <w:rFonts w:asciiTheme="minorHAnsi" w:hAnsiTheme="minorHAnsi" w:cstheme="minorHAnsi"/>
        </w:rPr>
      </w:pPr>
      <w:r w:rsidRPr="00B51B31">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230FBCB6" wp14:editId="2DC75089">
                <wp:simplePos x="0" y="0"/>
                <wp:positionH relativeFrom="page">
                  <wp:posOffset>95885</wp:posOffset>
                </wp:positionH>
                <wp:positionV relativeFrom="page">
                  <wp:posOffset>4003675</wp:posOffset>
                </wp:positionV>
                <wp:extent cx="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302CA8F"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5pt,315.25pt" to="7.55pt,3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BmwgEAAHwDAAAOAAAAZHJzL2Uyb0RvYy54bWysU02P2yAQvVfqf0DcGyfph1ZWnD0k3V7S&#10;NtJuf8AEsI0KDAISO/++A06y2/a2Wh8QMDOP996MV/ejNeykQtToGr6YzTlTTqDUrmv4r6eHD3ec&#10;xQROgkGnGn5Wkd+v379bDb5WS+zRSBUYgbhYD77hfUq+rqooemUhztArR8EWg4VEx9BVMsBA6NZU&#10;y/n8SzVgkD6gUDHS7XYK8nXBb1sl0s+2jSox03DilsoaynrIa7VeQd0F8L0WFxrwChYWtKNHb1Bb&#10;SMCOQf8HZbUIGLFNM4G2wrbVQhUNpGYx/0fNYw9eFS1kTvQ3m+LbwYofp31gWjb8E2cOLLVop51i&#10;y+zM4GNNCRu3D1mbGN2j36H4HZnDTQ+uU4Xh09lT2SJXVH+V5EP0hH8YvqOkHDgmLDaNbbAZkgxg&#10;Y+nG+dYNNSYmpktxva2gvpb4ENM3hZblTcMNsS2QcNrFlClAfU3JLzh80MaUNhvHBtL5+e5jKYho&#10;tMzBnBZDd9iYwE6QB6V8RQ9FXqZl5C3EfsoroWmEAh6dLK/0CuTXyz6BNtOeWBl38SdbMpl7QHne&#10;h6tv1OJC/zKOeYZenkv180+z/gMAAP//AwBQSwMEFAAGAAgAAAAhAEt9ms3XAAAACQEAAA8AAABk&#10;cnMvZG93bnJldi54bWxMj1FLxDAQhN8F/0NYwRfxkt7Rw6tNDxF9FbzzB+SatS0mm5LkevXfuwVB&#10;H2f2Y3am3s/eiQljGgJpKFYKBFIb7ECdho/j6/0DiJQNWeMCoYZvTLBvrq9qU9lwoXecDrkTHEKp&#10;Mhr6nMdKytT26E1ahRGJb58hepNZxk7aaC4c7p1cK7WV3gzEH3oz4nOP7dfh7DXgDqcXdHjn14Sz&#10;im9Fudk5rW9v5qdHEBnn/AfDUp+rQ8OdTuFMNgnHuiyY1LDdqBLEAizG6deQTS3/L2h+AAAA//8D&#10;AFBLAQItABQABgAIAAAAIQC2gziS/gAAAOEBAAATAAAAAAAAAAAAAAAAAAAAAABbQ29udGVudF9U&#10;eXBlc10ueG1sUEsBAi0AFAAGAAgAAAAhADj9If/WAAAAlAEAAAsAAAAAAAAAAAAAAAAALwEAAF9y&#10;ZWxzLy5yZWxzUEsBAi0AFAAGAAgAAAAhAOtI4GbCAQAAfAMAAA4AAAAAAAAAAAAAAAAALgIAAGRy&#10;cy9lMm9Eb2MueG1sUEsBAi0AFAAGAAgAAAAhAEt9ms3XAAAACQEAAA8AAAAAAAAAAAAAAAAAHAQA&#10;AGRycy9kb3ducmV2LnhtbFBLBQYAAAAABAAEAPMAAAAgBQAAAAA=&#10;" strokeweight=".1273mm">
                <w10:wrap anchorx="page" anchory="page"/>
              </v:line>
            </w:pict>
          </mc:Fallback>
        </mc:AlternateContent>
      </w:r>
      <w:r w:rsidRPr="00AB6723">
        <w:rPr>
          <w:rFonts w:asciiTheme="minorHAnsi" w:hAnsiTheme="minorHAnsi" w:cstheme="minorHAnsi"/>
        </w:rPr>
        <w:t>An owner or the owner's representative that undertakes to construct or have constructed a building with a structure within the scope of the NECB shall have an architect or engineer complete:</w:t>
      </w:r>
    </w:p>
    <w:p w14:paraId="6061F373" w14:textId="3D6E263C" w:rsidR="00B51B31" w:rsidRDefault="00B51B31" w:rsidP="00B51B31">
      <w:pPr>
        <w:pStyle w:val="ListParagraph"/>
        <w:numPr>
          <w:ilvl w:val="1"/>
          <w:numId w:val="21"/>
        </w:numPr>
        <w:spacing w:before="120"/>
        <w:ind w:left="810"/>
        <w:rPr>
          <w:rFonts w:asciiTheme="minorHAnsi" w:hAnsiTheme="minorHAnsi" w:cstheme="minorHAnsi"/>
        </w:rPr>
      </w:pPr>
      <w:r w:rsidRPr="00AB6723">
        <w:rPr>
          <w:rFonts w:asciiTheme="minorHAnsi" w:hAnsiTheme="minorHAnsi" w:cstheme="minorHAnsi"/>
        </w:rPr>
        <w:t>the design or design review of the structure;</w:t>
      </w:r>
    </w:p>
    <w:p w14:paraId="28C56683" w14:textId="30217E2D" w:rsidR="00B51B31" w:rsidRDefault="00B51B31" w:rsidP="00B51B31">
      <w:pPr>
        <w:pStyle w:val="ListParagraph"/>
        <w:numPr>
          <w:ilvl w:val="1"/>
          <w:numId w:val="21"/>
        </w:numPr>
        <w:spacing w:before="120"/>
        <w:ind w:left="810"/>
        <w:rPr>
          <w:rFonts w:asciiTheme="minorHAnsi" w:hAnsiTheme="minorHAnsi" w:cstheme="minorHAnsi"/>
        </w:rPr>
      </w:pPr>
      <w:r w:rsidRPr="00340353">
        <w:rPr>
          <w:rFonts w:asciiTheme="minorHAnsi" w:hAnsiTheme="minorHAnsi" w:cstheme="minorHAnsi"/>
        </w:rPr>
        <w:t xml:space="preserve">the inspection of </w:t>
      </w:r>
      <w:r w:rsidR="003B3D10">
        <w:rPr>
          <w:rFonts w:asciiTheme="minorHAnsi" w:hAnsiTheme="minorHAnsi" w:cstheme="minorHAnsi"/>
        </w:rPr>
        <w:t xml:space="preserve">the </w:t>
      </w:r>
      <w:r w:rsidRPr="00340353">
        <w:rPr>
          <w:rFonts w:asciiTheme="minorHAnsi" w:hAnsiTheme="minorHAnsi" w:cstheme="minorHAnsi"/>
        </w:rPr>
        <w:t>construction of the structure to ensure compliance with the design; and</w:t>
      </w:r>
    </w:p>
    <w:p w14:paraId="37FA7101" w14:textId="6DBEFFF3" w:rsidR="00B51B31" w:rsidRDefault="00B51B31" w:rsidP="00B51B31">
      <w:pPr>
        <w:pStyle w:val="ListParagraph"/>
        <w:numPr>
          <w:ilvl w:val="1"/>
          <w:numId w:val="21"/>
        </w:numPr>
        <w:spacing w:before="120"/>
        <w:ind w:left="810"/>
        <w:rPr>
          <w:rFonts w:asciiTheme="minorHAnsi" w:hAnsiTheme="minorHAnsi" w:cstheme="minorHAnsi"/>
        </w:rPr>
      </w:pPr>
      <w:r w:rsidRPr="00340353">
        <w:rPr>
          <w:rFonts w:asciiTheme="minorHAnsi" w:hAnsiTheme="minorHAnsi" w:cstheme="minorHAnsi"/>
        </w:rPr>
        <w:t>the reviews required by the NECB.</w:t>
      </w:r>
    </w:p>
    <w:p w14:paraId="1DCDFCCC" w14:textId="665B345E" w:rsidR="00B51B31" w:rsidRDefault="00B51B31" w:rsidP="00BD360E">
      <w:pPr>
        <w:pStyle w:val="ListParagraph"/>
        <w:numPr>
          <w:ilvl w:val="0"/>
          <w:numId w:val="21"/>
        </w:numPr>
        <w:spacing w:before="120"/>
        <w:ind w:left="360"/>
        <w:jc w:val="both"/>
        <w:rPr>
          <w:rFonts w:asciiTheme="minorHAnsi" w:hAnsiTheme="minorHAnsi" w:cstheme="minorHAnsi"/>
        </w:rPr>
      </w:pPr>
      <w:r w:rsidRPr="00340353">
        <w:rPr>
          <w:rFonts w:asciiTheme="minorHAnsi" w:hAnsiTheme="minorHAnsi" w:cstheme="minorHAnsi"/>
        </w:rPr>
        <w:t>In addition to the requirements of subsection (1), (2) or (3), the local authority or building official shall require that an engineer or architect provide:</w:t>
      </w:r>
    </w:p>
    <w:p w14:paraId="0267D1E4" w14:textId="67FFD30A" w:rsidR="00B51B31" w:rsidRDefault="00B51B31" w:rsidP="00B51B31">
      <w:pPr>
        <w:pStyle w:val="ListParagraph"/>
        <w:numPr>
          <w:ilvl w:val="1"/>
          <w:numId w:val="21"/>
        </w:numPr>
        <w:spacing w:before="120"/>
        <w:ind w:left="810"/>
        <w:rPr>
          <w:rFonts w:asciiTheme="minorHAnsi" w:hAnsiTheme="minorHAnsi" w:cstheme="minorHAnsi"/>
        </w:rPr>
      </w:pPr>
      <w:r w:rsidRPr="00340353">
        <w:rPr>
          <w:rFonts w:asciiTheme="minorHAnsi" w:hAnsiTheme="minorHAnsi" w:cstheme="minorHAnsi"/>
        </w:rPr>
        <w:t>a Commitment for Field Review letter as part of the permit application for work; and</w:t>
      </w:r>
    </w:p>
    <w:p w14:paraId="63EBB8A5" w14:textId="79B8E26A" w:rsidR="00B51B31" w:rsidRDefault="00B51B31" w:rsidP="00B51B31">
      <w:pPr>
        <w:pStyle w:val="ListParagraph"/>
        <w:numPr>
          <w:ilvl w:val="1"/>
          <w:numId w:val="21"/>
        </w:numPr>
        <w:spacing w:before="120"/>
        <w:ind w:left="810"/>
        <w:rPr>
          <w:rFonts w:asciiTheme="minorHAnsi" w:hAnsiTheme="minorHAnsi" w:cstheme="minorHAnsi"/>
        </w:rPr>
      </w:pPr>
      <w:r w:rsidRPr="00BA144C">
        <w:rPr>
          <w:rFonts w:asciiTheme="minorHAnsi" w:hAnsiTheme="minorHAnsi" w:cstheme="minorHAnsi"/>
        </w:rPr>
        <w:lastRenderedPageBreak/>
        <w:t>an Assurance of Field Review and Compliance letter, on completion of the work, providing assurance that the work conforms to the engineer's or architect's design.</w:t>
      </w:r>
    </w:p>
    <w:p w14:paraId="65178136" w14:textId="6A7E4C32" w:rsidR="00B51B31" w:rsidRDefault="00B51B31" w:rsidP="00BD360E">
      <w:pPr>
        <w:pStyle w:val="ListParagraph"/>
        <w:numPr>
          <w:ilvl w:val="0"/>
          <w:numId w:val="21"/>
        </w:numPr>
        <w:spacing w:before="120"/>
        <w:ind w:left="360"/>
        <w:jc w:val="both"/>
        <w:rPr>
          <w:rFonts w:asciiTheme="minorHAnsi" w:hAnsiTheme="minorHAnsi" w:cstheme="minorHAnsi"/>
        </w:rPr>
      </w:pPr>
      <w:r w:rsidRPr="00966FD1">
        <w:rPr>
          <w:rFonts w:asciiTheme="minorHAnsi" w:hAnsiTheme="minorHAnsi" w:cstheme="minorHAnsi"/>
        </w:rPr>
        <w:t>An owner or the owner's representative that undertakes to construct or have constructed a building that is within the scope of Part 9 of the NBC shall ensure that a competent person has designed or reviewed the design of the building.</w:t>
      </w:r>
    </w:p>
    <w:p w14:paraId="51C4DB58" w14:textId="13E44B91" w:rsidR="00B51B31" w:rsidRDefault="00B51B31" w:rsidP="00BD360E">
      <w:pPr>
        <w:pStyle w:val="ListParagraph"/>
        <w:numPr>
          <w:ilvl w:val="0"/>
          <w:numId w:val="21"/>
        </w:numPr>
        <w:spacing w:before="120"/>
        <w:ind w:left="360"/>
        <w:jc w:val="both"/>
        <w:rPr>
          <w:rFonts w:asciiTheme="minorHAnsi" w:hAnsiTheme="minorHAnsi" w:cstheme="minorHAnsi"/>
        </w:rPr>
      </w:pPr>
      <w:r w:rsidRPr="00966FD1">
        <w:rPr>
          <w:rFonts w:asciiTheme="minorHAnsi" w:hAnsiTheme="minorHAnsi" w:cstheme="minorHAnsi"/>
        </w:rPr>
        <w:t>An owner or the owner's representative shall ensure that copies of any inspection or review reports made pursuant to this section are made available to a building official or the local authority on the request of the building official or local authority, as the case may be.</w:t>
      </w:r>
    </w:p>
    <w:p w14:paraId="081F99EF" w14:textId="069C2550" w:rsidR="00B51B31" w:rsidRDefault="00B51B31" w:rsidP="00BD360E">
      <w:pPr>
        <w:pStyle w:val="ListParagraph"/>
        <w:numPr>
          <w:ilvl w:val="0"/>
          <w:numId w:val="21"/>
        </w:numPr>
        <w:spacing w:before="120"/>
        <w:ind w:left="360"/>
        <w:jc w:val="both"/>
        <w:rPr>
          <w:rFonts w:asciiTheme="minorHAnsi" w:hAnsiTheme="minorHAnsi" w:cstheme="minorHAnsi"/>
        </w:rPr>
      </w:pPr>
      <w:r w:rsidRPr="00966FD1">
        <w:rPr>
          <w:rFonts w:asciiTheme="minorHAnsi" w:hAnsiTheme="minorHAnsi" w:cstheme="minorHAnsi"/>
        </w:rPr>
        <w:t>No owner of a building or an owner's representative shall cause or allow the ground elevations of a building to be changed so as to place</w:t>
      </w:r>
      <w:r w:rsidR="003B3D10">
        <w:rPr>
          <w:rFonts w:asciiTheme="minorHAnsi" w:hAnsiTheme="minorHAnsi" w:cstheme="minorHAnsi"/>
        </w:rPr>
        <w:t xml:space="preserve"> it</w:t>
      </w:r>
      <w:r w:rsidRPr="00966FD1">
        <w:rPr>
          <w:rFonts w:asciiTheme="minorHAnsi" w:hAnsiTheme="minorHAnsi" w:cstheme="minorHAnsi"/>
        </w:rPr>
        <w:t xml:space="preserve"> in contravention of the NBC:</w:t>
      </w:r>
    </w:p>
    <w:p w14:paraId="3F612CEE" w14:textId="2B5E6E89" w:rsidR="00B51B31" w:rsidRDefault="00B51B31" w:rsidP="00BD360E">
      <w:pPr>
        <w:pStyle w:val="ListParagraph"/>
        <w:numPr>
          <w:ilvl w:val="1"/>
          <w:numId w:val="21"/>
        </w:numPr>
        <w:spacing w:before="120"/>
        <w:ind w:left="810"/>
        <w:jc w:val="both"/>
        <w:rPr>
          <w:rFonts w:asciiTheme="minorHAnsi" w:hAnsiTheme="minorHAnsi" w:cstheme="minorHAnsi"/>
        </w:rPr>
      </w:pPr>
      <w:r w:rsidRPr="00945A67">
        <w:rPr>
          <w:rFonts w:asciiTheme="minorHAnsi" w:hAnsiTheme="minorHAnsi" w:cstheme="minorHAnsi"/>
        </w:rPr>
        <w:t>the building or part of the building; or</w:t>
      </w:r>
    </w:p>
    <w:p w14:paraId="0E058EC4" w14:textId="427A4C2E" w:rsidR="00B51B31" w:rsidRDefault="00B51B31" w:rsidP="00BD360E">
      <w:pPr>
        <w:pStyle w:val="ListParagraph"/>
        <w:numPr>
          <w:ilvl w:val="1"/>
          <w:numId w:val="21"/>
        </w:numPr>
        <w:spacing w:before="120"/>
        <w:ind w:left="810"/>
        <w:jc w:val="both"/>
        <w:rPr>
          <w:rFonts w:asciiTheme="minorHAnsi" w:hAnsiTheme="minorHAnsi" w:cstheme="minorHAnsi"/>
        </w:rPr>
      </w:pPr>
      <w:r w:rsidRPr="00945A67">
        <w:rPr>
          <w:rFonts w:asciiTheme="minorHAnsi" w:hAnsiTheme="minorHAnsi" w:cstheme="minorHAnsi"/>
        </w:rPr>
        <w:t>an adjacent building.</w:t>
      </w:r>
    </w:p>
    <w:p w14:paraId="0642A2B0" w14:textId="346D9F7B" w:rsidR="00B51B31" w:rsidRPr="00945A67" w:rsidRDefault="00B51B31" w:rsidP="00BD360E">
      <w:pPr>
        <w:pStyle w:val="ListParagraph"/>
        <w:numPr>
          <w:ilvl w:val="0"/>
          <w:numId w:val="21"/>
        </w:numPr>
        <w:spacing w:before="120"/>
        <w:ind w:left="360"/>
        <w:jc w:val="both"/>
        <w:rPr>
          <w:rFonts w:asciiTheme="minorHAnsi" w:hAnsiTheme="minorHAnsi" w:cstheme="minorHAnsi"/>
        </w:rPr>
      </w:pPr>
      <w:r w:rsidRPr="00945A67">
        <w:rPr>
          <w:rFonts w:asciiTheme="minorHAnsi" w:hAnsiTheme="minorHAnsi" w:cstheme="minorHAnsi"/>
        </w:rPr>
        <w:t>If the property boundaries of a building lot are changed so as to place a building or part of a building in contravention of the NBC, the owner or the owner's representative shall immediately alter the building or part of the building to bring it into compliance with the NBC.</w:t>
      </w:r>
    </w:p>
    <w:p w14:paraId="542CDF25" w14:textId="77777777" w:rsidR="00945A67" w:rsidRDefault="00945A67" w:rsidP="00BD360E">
      <w:pPr>
        <w:jc w:val="both"/>
        <w:rPr>
          <w:rFonts w:asciiTheme="minorHAnsi" w:hAnsiTheme="minorHAnsi" w:cstheme="minorHAnsi"/>
        </w:rPr>
      </w:pPr>
    </w:p>
    <w:p w14:paraId="4567F73B" w14:textId="6C8C0F1E" w:rsidR="00B51B31" w:rsidRPr="00945A67" w:rsidRDefault="00B51B31" w:rsidP="00BD360E">
      <w:pPr>
        <w:jc w:val="both"/>
        <w:rPr>
          <w:rFonts w:asciiTheme="minorHAnsi" w:hAnsiTheme="minorHAnsi" w:cstheme="minorHAnsi"/>
          <w:b/>
          <w:bCs/>
        </w:rPr>
      </w:pPr>
      <w:r w:rsidRPr="00945A67">
        <w:rPr>
          <w:rFonts w:asciiTheme="minorHAnsi" w:hAnsiTheme="minorHAnsi" w:cstheme="minorHAnsi"/>
          <w:b/>
          <w:bCs/>
        </w:rPr>
        <w:t>PENALTY</w:t>
      </w:r>
    </w:p>
    <w:p w14:paraId="7126B693" w14:textId="0EDCC0FB" w:rsidR="004B29E0" w:rsidRDefault="00B51B31" w:rsidP="00BD360E">
      <w:pPr>
        <w:jc w:val="both"/>
        <w:rPr>
          <w:rFonts w:asciiTheme="minorHAnsi" w:hAnsiTheme="minorHAnsi" w:cstheme="minorHAnsi"/>
        </w:rPr>
      </w:pPr>
      <w:r w:rsidRPr="00945A67">
        <w:rPr>
          <w:rFonts w:asciiTheme="minorHAnsi" w:hAnsiTheme="minorHAnsi" w:cstheme="minorHAnsi"/>
          <w:b/>
          <w:bCs/>
        </w:rPr>
        <w:t>1</w:t>
      </w:r>
      <w:r w:rsidR="0049795D">
        <w:rPr>
          <w:rFonts w:asciiTheme="minorHAnsi" w:hAnsiTheme="minorHAnsi" w:cstheme="minorHAnsi"/>
          <w:b/>
          <w:bCs/>
        </w:rPr>
        <w:t>4</w:t>
      </w:r>
      <w:r w:rsidR="004B29E0">
        <w:rPr>
          <w:rFonts w:asciiTheme="minorHAnsi" w:hAnsiTheme="minorHAnsi" w:cstheme="minorHAnsi"/>
          <w:b/>
          <w:bCs/>
        </w:rPr>
        <w:t xml:space="preserve">.  </w:t>
      </w:r>
      <w:r w:rsidRPr="00B51B31">
        <w:rPr>
          <w:rFonts w:asciiTheme="minorHAnsi" w:hAnsiTheme="minorHAnsi" w:cstheme="minorHAnsi"/>
        </w:rPr>
        <w:t xml:space="preserve">(1) Any person who contravenes any of the provisions of this building bylaw may be subject to the penalties </w:t>
      </w:r>
      <w:r w:rsidR="004B29E0">
        <w:rPr>
          <w:rFonts w:asciiTheme="minorHAnsi" w:hAnsiTheme="minorHAnsi" w:cstheme="minorHAnsi"/>
        </w:rPr>
        <w:t xml:space="preserve">   </w:t>
      </w:r>
    </w:p>
    <w:p w14:paraId="40845C3D" w14:textId="73F15715" w:rsidR="00B51B31" w:rsidRDefault="004B29E0" w:rsidP="00BD360E">
      <w:pPr>
        <w:jc w:val="both"/>
        <w:rPr>
          <w:rFonts w:asciiTheme="minorHAnsi" w:hAnsiTheme="minorHAnsi" w:cstheme="minorHAnsi"/>
        </w:rPr>
      </w:pPr>
      <w:r>
        <w:rPr>
          <w:rFonts w:asciiTheme="minorHAnsi" w:hAnsiTheme="minorHAnsi" w:cstheme="minorHAnsi"/>
        </w:rPr>
        <w:t xml:space="preserve">        </w:t>
      </w:r>
      <w:r w:rsidR="00B51B31" w:rsidRPr="00B51B31">
        <w:rPr>
          <w:rFonts w:asciiTheme="minorHAnsi" w:hAnsiTheme="minorHAnsi" w:cstheme="minorHAnsi"/>
        </w:rPr>
        <w:t>provided in Part 8 of the Act.</w:t>
      </w:r>
    </w:p>
    <w:p w14:paraId="30D366C7" w14:textId="19564B0F" w:rsidR="00B51B31" w:rsidRPr="00141D5A" w:rsidRDefault="004B29E0" w:rsidP="00BD360E">
      <w:pPr>
        <w:pStyle w:val="ListParagraph"/>
        <w:spacing w:before="120"/>
        <w:ind w:left="360" w:hanging="360"/>
        <w:jc w:val="both"/>
        <w:rPr>
          <w:rFonts w:asciiTheme="minorHAnsi" w:hAnsiTheme="minorHAnsi" w:cstheme="minorHAnsi"/>
        </w:rPr>
      </w:pPr>
      <w:r>
        <w:rPr>
          <w:rFonts w:asciiTheme="minorHAnsi" w:hAnsiTheme="minorHAnsi" w:cstheme="minorHAnsi"/>
        </w:rPr>
        <w:t xml:space="preserve">        </w:t>
      </w:r>
      <w:r w:rsidR="00B51B31" w:rsidRPr="00141D5A">
        <w:rPr>
          <w:rFonts w:asciiTheme="minorHAnsi" w:hAnsiTheme="minorHAnsi" w:cstheme="minorHAnsi"/>
        </w:rPr>
        <w:t xml:space="preserve">(2) </w:t>
      </w:r>
      <w:r w:rsidR="00141D5A">
        <w:rPr>
          <w:rFonts w:asciiTheme="minorHAnsi" w:hAnsiTheme="minorHAnsi" w:cstheme="minorHAnsi"/>
        </w:rPr>
        <w:tab/>
      </w:r>
      <w:r w:rsidR="00B51B31" w:rsidRPr="00141D5A">
        <w:rPr>
          <w:rFonts w:asciiTheme="minorHAnsi" w:hAnsiTheme="minorHAnsi" w:cstheme="minorHAnsi"/>
        </w:rPr>
        <w:t xml:space="preserve">Conviction of a person or corporation for breach of any provision of this </w:t>
      </w:r>
      <w:r w:rsidR="003B3D10">
        <w:rPr>
          <w:rFonts w:asciiTheme="minorHAnsi" w:hAnsiTheme="minorHAnsi" w:cstheme="minorHAnsi"/>
        </w:rPr>
        <w:t>B</w:t>
      </w:r>
      <w:r w:rsidR="00B51B31" w:rsidRPr="00141D5A">
        <w:rPr>
          <w:rFonts w:asciiTheme="minorHAnsi" w:hAnsiTheme="minorHAnsi" w:cstheme="minorHAnsi"/>
        </w:rPr>
        <w:t xml:space="preserve">uilding </w:t>
      </w:r>
      <w:r w:rsidR="003B3D10">
        <w:rPr>
          <w:rFonts w:asciiTheme="minorHAnsi" w:hAnsiTheme="minorHAnsi" w:cstheme="minorHAnsi"/>
        </w:rPr>
        <w:t>B</w:t>
      </w:r>
      <w:r w:rsidR="00B51B31" w:rsidRPr="00141D5A">
        <w:rPr>
          <w:rFonts w:asciiTheme="minorHAnsi" w:hAnsiTheme="minorHAnsi" w:cstheme="minorHAnsi"/>
        </w:rPr>
        <w:t xml:space="preserve">ylaw shall not relieve the person or corporation from compliance with the Act and </w:t>
      </w:r>
      <w:r w:rsidR="003B3D10">
        <w:rPr>
          <w:rFonts w:asciiTheme="minorHAnsi" w:hAnsiTheme="minorHAnsi" w:cstheme="minorHAnsi"/>
        </w:rPr>
        <w:t>R</w:t>
      </w:r>
      <w:r w:rsidR="00B51B31" w:rsidRPr="00141D5A">
        <w:rPr>
          <w:rFonts w:asciiTheme="minorHAnsi" w:hAnsiTheme="minorHAnsi" w:cstheme="minorHAnsi"/>
        </w:rPr>
        <w:t>egulations.</w:t>
      </w:r>
    </w:p>
    <w:p w14:paraId="792FFCBA" w14:textId="77777777" w:rsidR="00B845A1" w:rsidRDefault="00B845A1" w:rsidP="00BD360E">
      <w:pPr>
        <w:jc w:val="both"/>
        <w:rPr>
          <w:rFonts w:asciiTheme="minorHAnsi" w:hAnsiTheme="minorHAnsi" w:cstheme="minorHAnsi"/>
          <w:b/>
          <w:bCs/>
        </w:rPr>
      </w:pPr>
    </w:p>
    <w:p w14:paraId="391AB93C" w14:textId="6CA10B00" w:rsidR="00B51B31" w:rsidRPr="00141D5A" w:rsidRDefault="00B51B31" w:rsidP="00BD360E">
      <w:pPr>
        <w:jc w:val="both"/>
        <w:rPr>
          <w:rFonts w:asciiTheme="minorHAnsi" w:hAnsiTheme="minorHAnsi" w:cstheme="minorHAnsi"/>
          <w:b/>
          <w:bCs/>
        </w:rPr>
      </w:pPr>
      <w:r w:rsidRPr="00141D5A">
        <w:rPr>
          <w:rFonts w:asciiTheme="minorHAnsi" w:hAnsiTheme="minorHAnsi" w:cstheme="minorHAnsi"/>
          <w:b/>
          <w:bCs/>
        </w:rPr>
        <w:t>REPEAL OF BYLAW(S)</w:t>
      </w:r>
    </w:p>
    <w:p w14:paraId="5140FD93" w14:textId="3D42AE43" w:rsidR="00B51B31" w:rsidRPr="00B51B31" w:rsidRDefault="00B51B31" w:rsidP="00BD360E">
      <w:pPr>
        <w:ind w:left="360" w:hanging="360"/>
        <w:jc w:val="both"/>
        <w:rPr>
          <w:rFonts w:asciiTheme="minorHAnsi" w:hAnsiTheme="minorHAnsi" w:cstheme="minorHAnsi"/>
        </w:rPr>
      </w:pPr>
      <w:r w:rsidRPr="00141D5A">
        <w:rPr>
          <w:rFonts w:asciiTheme="minorHAnsi" w:hAnsiTheme="minorHAnsi" w:cstheme="minorHAnsi"/>
          <w:b/>
          <w:bCs/>
        </w:rPr>
        <w:t>1</w:t>
      </w:r>
      <w:r w:rsidR="0049795D">
        <w:rPr>
          <w:rFonts w:asciiTheme="minorHAnsi" w:hAnsiTheme="minorHAnsi" w:cstheme="minorHAnsi"/>
          <w:b/>
          <w:bCs/>
        </w:rPr>
        <w:t>5</w:t>
      </w:r>
      <w:r w:rsidR="00A67370">
        <w:rPr>
          <w:rFonts w:asciiTheme="minorHAnsi" w:hAnsiTheme="minorHAnsi" w:cstheme="minorHAnsi"/>
          <w:b/>
          <w:bCs/>
        </w:rPr>
        <w:t>.</w:t>
      </w:r>
      <w:r w:rsidRPr="00B51B31">
        <w:rPr>
          <w:rFonts w:asciiTheme="minorHAnsi" w:hAnsiTheme="minorHAnsi" w:cstheme="minorHAnsi"/>
        </w:rPr>
        <w:t xml:space="preserve"> </w:t>
      </w:r>
      <w:r w:rsidR="00043DB0">
        <w:rPr>
          <w:rFonts w:asciiTheme="minorHAnsi" w:hAnsiTheme="minorHAnsi" w:cstheme="minorHAnsi"/>
        </w:rPr>
        <w:tab/>
      </w:r>
      <w:r w:rsidRPr="00B51B31">
        <w:rPr>
          <w:rFonts w:asciiTheme="minorHAnsi" w:hAnsiTheme="minorHAnsi" w:cstheme="minorHAnsi"/>
        </w:rPr>
        <w:t xml:space="preserve">On enactment of this </w:t>
      </w:r>
      <w:r w:rsidR="003B3D10">
        <w:rPr>
          <w:rFonts w:asciiTheme="minorHAnsi" w:hAnsiTheme="minorHAnsi" w:cstheme="minorHAnsi"/>
        </w:rPr>
        <w:t>B</w:t>
      </w:r>
      <w:r w:rsidRPr="00B51B31">
        <w:rPr>
          <w:rFonts w:asciiTheme="minorHAnsi" w:hAnsiTheme="minorHAnsi" w:cstheme="minorHAnsi"/>
        </w:rPr>
        <w:t xml:space="preserve">uilding </w:t>
      </w:r>
      <w:r w:rsidR="003B3D10">
        <w:rPr>
          <w:rFonts w:asciiTheme="minorHAnsi" w:hAnsiTheme="minorHAnsi" w:cstheme="minorHAnsi"/>
        </w:rPr>
        <w:t>B</w:t>
      </w:r>
      <w:bookmarkStart w:id="0" w:name="_GoBack"/>
      <w:bookmarkEnd w:id="0"/>
      <w:r w:rsidRPr="00B51B31">
        <w:rPr>
          <w:rFonts w:asciiTheme="minorHAnsi" w:hAnsiTheme="minorHAnsi" w:cstheme="minorHAnsi"/>
        </w:rPr>
        <w:t>ylaw, all previous building bylaws,</w:t>
      </w:r>
      <w:r w:rsidR="00A67370">
        <w:rPr>
          <w:rFonts w:asciiTheme="minorHAnsi" w:hAnsiTheme="minorHAnsi" w:cstheme="minorHAnsi"/>
        </w:rPr>
        <w:t xml:space="preserve"> Bylaw No. 489-03,</w:t>
      </w:r>
      <w:r w:rsidRPr="00B51B31">
        <w:rPr>
          <w:rFonts w:asciiTheme="minorHAnsi" w:hAnsiTheme="minorHAnsi" w:cstheme="minorHAnsi"/>
        </w:rPr>
        <w:t xml:space="preserve"> including building bylaw amendments, are repealed</w:t>
      </w:r>
      <w:r w:rsidR="00A67370">
        <w:rPr>
          <w:rFonts w:asciiTheme="minorHAnsi" w:hAnsiTheme="minorHAnsi" w:cstheme="minorHAnsi"/>
        </w:rPr>
        <w:t>.</w:t>
      </w:r>
    </w:p>
    <w:p w14:paraId="71E30004" w14:textId="189DBFDF" w:rsidR="006D3114" w:rsidRDefault="006D3114" w:rsidP="00BD360E">
      <w:pPr>
        <w:jc w:val="both"/>
        <w:rPr>
          <w:rFonts w:asciiTheme="minorHAnsi" w:hAnsiTheme="minorHAnsi" w:cstheme="minorHAnsi"/>
        </w:rPr>
      </w:pPr>
    </w:p>
    <w:p w14:paraId="2E1115A3" w14:textId="0EA2284B" w:rsidR="00775E0C" w:rsidRDefault="00775E0C" w:rsidP="00775E0C">
      <w:pPr>
        <w:jc w:val="both"/>
        <w:rPr>
          <w:rFonts w:asciiTheme="minorHAnsi" w:hAnsiTheme="minorHAnsi" w:cstheme="minorHAnsi"/>
        </w:rPr>
      </w:pPr>
      <w:r w:rsidRPr="00775E0C">
        <w:rPr>
          <w:rFonts w:asciiTheme="minorHAnsi" w:hAnsiTheme="minorHAnsi" w:cstheme="minorHAnsi"/>
        </w:rPr>
        <w:t>Enactment pursuant to Section 17</w:t>
      </w:r>
      <w:r w:rsidR="005158F2">
        <w:rPr>
          <w:rFonts w:asciiTheme="minorHAnsi" w:hAnsiTheme="minorHAnsi" w:cstheme="minorHAnsi"/>
        </w:rPr>
        <w:t xml:space="preserve"> </w:t>
      </w:r>
      <w:r w:rsidRPr="00775E0C">
        <w:rPr>
          <w:rFonts w:asciiTheme="minorHAnsi" w:hAnsiTheme="minorHAnsi" w:cstheme="minorHAnsi"/>
        </w:rPr>
        <w:t>of the Construction Codes Act.</w:t>
      </w:r>
    </w:p>
    <w:p w14:paraId="7DF07798" w14:textId="0D2904D2" w:rsidR="005158F2" w:rsidRDefault="005158F2" w:rsidP="00775E0C">
      <w:pPr>
        <w:jc w:val="both"/>
        <w:rPr>
          <w:rFonts w:asciiTheme="minorHAnsi" w:hAnsiTheme="minorHAnsi" w:cstheme="minorHAnsi"/>
        </w:rPr>
      </w:pPr>
    </w:p>
    <w:p w14:paraId="79AAB6D7" w14:textId="77777777" w:rsidR="005158F2" w:rsidRPr="00775E0C" w:rsidRDefault="005158F2" w:rsidP="00775E0C">
      <w:pPr>
        <w:jc w:val="both"/>
        <w:rPr>
          <w:rFonts w:asciiTheme="minorHAnsi" w:hAnsiTheme="minorHAnsi" w:cstheme="minorHAnsi"/>
        </w:rPr>
      </w:pPr>
    </w:p>
    <w:p w14:paraId="6077EA00" w14:textId="54AA6D57" w:rsidR="00775E0C" w:rsidRPr="00775E0C" w:rsidRDefault="00775E0C" w:rsidP="00775E0C">
      <w:pPr>
        <w:tabs>
          <w:tab w:val="left" w:pos="5040"/>
        </w:tabs>
        <w:jc w:val="both"/>
        <w:rPr>
          <w:rFonts w:asciiTheme="minorHAnsi" w:hAnsiTheme="minorHAnsi" w:cstheme="minorHAnsi"/>
        </w:rPr>
      </w:pPr>
      <w:r>
        <w:rPr>
          <w:rFonts w:asciiTheme="minorHAnsi" w:hAnsiTheme="minorHAnsi" w:cstheme="minorHAnsi"/>
        </w:rPr>
        <w:tab/>
      </w:r>
      <w:r w:rsidRPr="00775E0C">
        <w:rPr>
          <w:rFonts w:asciiTheme="minorHAnsi" w:hAnsiTheme="minorHAnsi" w:cstheme="minorHAnsi"/>
        </w:rPr>
        <w:t>__________________________</w:t>
      </w:r>
      <w:r>
        <w:rPr>
          <w:rFonts w:asciiTheme="minorHAnsi" w:hAnsiTheme="minorHAnsi" w:cstheme="minorHAnsi"/>
        </w:rPr>
        <w:t>______</w:t>
      </w:r>
    </w:p>
    <w:p w14:paraId="7358EF64" w14:textId="070F2D07" w:rsidR="00775E0C" w:rsidRPr="00775E0C" w:rsidRDefault="00775E0C" w:rsidP="00775E0C">
      <w:pPr>
        <w:tabs>
          <w:tab w:val="left" w:pos="5040"/>
        </w:tabs>
        <w:jc w:val="both"/>
        <w:rPr>
          <w:rFonts w:asciiTheme="minorHAnsi" w:hAnsiTheme="minorHAnsi" w:cstheme="minorHAnsi"/>
          <w:sz w:val="16"/>
          <w:szCs w:val="16"/>
        </w:rPr>
      </w:pPr>
      <w:r>
        <w:rPr>
          <w:rFonts w:asciiTheme="minorHAnsi" w:hAnsiTheme="minorHAnsi" w:cstheme="minorHAnsi"/>
        </w:rPr>
        <w:tab/>
      </w:r>
      <w:r w:rsidR="00AB449B">
        <w:rPr>
          <w:rFonts w:asciiTheme="minorHAnsi" w:hAnsiTheme="minorHAnsi" w:cstheme="minorHAnsi"/>
          <w:sz w:val="16"/>
          <w:szCs w:val="16"/>
        </w:rPr>
        <w:t>MAYOR</w:t>
      </w:r>
    </w:p>
    <w:p w14:paraId="3EC1E5D5" w14:textId="696CA4D9" w:rsidR="00775E0C" w:rsidRDefault="00775E0C" w:rsidP="00775E0C">
      <w:pPr>
        <w:tabs>
          <w:tab w:val="left" w:pos="5040"/>
        </w:tabs>
        <w:jc w:val="both"/>
        <w:rPr>
          <w:rFonts w:asciiTheme="minorHAnsi" w:hAnsiTheme="minorHAnsi" w:cstheme="minorHAnsi"/>
        </w:rPr>
      </w:pPr>
    </w:p>
    <w:p w14:paraId="07FD1391" w14:textId="12E46963" w:rsidR="00A67370" w:rsidRDefault="00A67370" w:rsidP="00775E0C">
      <w:pPr>
        <w:tabs>
          <w:tab w:val="left" w:pos="5040"/>
        </w:tabs>
        <w:jc w:val="both"/>
        <w:rPr>
          <w:rFonts w:asciiTheme="minorHAnsi" w:hAnsiTheme="minorHAnsi" w:cstheme="minorHAnsi"/>
          <w:sz w:val="16"/>
          <w:szCs w:val="16"/>
        </w:rPr>
      </w:pPr>
    </w:p>
    <w:p w14:paraId="5FABA7EC" w14:textId="50CF2466" w:rsidR="00A67370" w:rsidRDefault="00A67370" w:rsidP="00775E0C">
      <w:pPr>
        <w:tabs>
          <w:tab w:val="left" w:pos="5040"/>
        </w:tabs>
        <w:jc w:val="both"/>
        <w:rPr>
          <w:rFonts w:asciiTheme="minorHAnsi" w:hAnsiTheme="minorHAnsi" w:cstheme="minorHAnsi"/>
          <w:sz w:val="16"/>
          <w:szCs w:val="16"/>
        </w:rPr>
      </w:pPr>
      <w:r>
        <w:rPr>
          <w:rFonts w:asciiTheme="minorHAnsi" w:hAnsiTheme="minorHAnsi" w:cstheme="minorHAnsi"/>
          <w:sz w:val="16"/>
          <w:szCs w:val="16"/>
        </w:rPr>
        <w:t xml:space="preserve">      S  E  A  L</w:t>
      </w:r>
    </w:p>
    <w:p w14:paraId="35B43685" w14:textId="5DD181D9" w:rsidR="00A67370" w:rsidRDefault="00A67370" w:rsidP="00775E0C">
      <w:pPr>
        <w:tabs>
          <w:tab w:val="left" w:pos="5040"/>
        </w:tabs>
        <w:jc w:val="both"/>
        <w:rPr>
          <w:rFonts w:asciiTheme="minorHAnsi" w:hAnsiTheme="minorHAnsi" w:cstheme="minorHAnsi"/>
          <w:sz w:val="16"/>
          <w:szCs w:val="16"/>
        </w:rPr>
      </w:pPr>
    </w:p>
    <w:p w14:paraId="496F5093" w14:textId="4E730313" w:rsidR="00A67370" w:rsidRDefault="00A67370" w:rsidP="00775E0C">
      <w:pPr>
        <w:tabs>
          <w:tab w:val="left" w:pos="5040"/>
        </w:tabs>
        <w:jc w:val="both"/>
        <w:rPr>
          <w:rFonts w:asciiTheme="minorHAnsi" w:hAnsiTheme="minorHAnsi" w:cstheme="minorHAnsi"/>
          <w:sz w:val="16"/>
          <w:szCs w:val="16"/>
        </w:rPr>
      </w:pPr>
    </w:p>
    <w:p w14:paraId="6C251E23" w14:textId="77777777" w:rsidR="00A67370" w:rsidRPr="00775E0C" w:rsidRDefault="00A67370" w:rsidP="00A67370">
      <w:pPr>
        <w:tabs>
          <w:tab w:val="left" w:pos="5040"/>
        </w:tabs>
        <w:jc w:val="both"/>
        <w:rPr>
          <w:rFonts w:asciiTheme="minorHAnsi" w:hAnsiTheme="minorHAnsi" w:cstheme="minorHAnsi"/>
        </w:rPr>
      </w:pPr>
      <w:r>
        <w:rPr>
          <w:rFonts w:asciiTheme="minorHAnsi" w:hAnsiTheme="minorHAnsi" w:cstheme="minorHAnsi"/>
          <w:sz w:val="16"/>
          <w:szCs w:val="16"/>
        </w:rPr>
        <w:tab/>
      </w:r>
      <w:r w:rsidRPr="00775E0C">
        <w:rPr>
          <w:rFonts w:asciiTheme="minorHAnsi" w:hAnsiTheme="minorHAnsi" w:cstheme="minorHAnsi"/>
        </w:rPr>
        <w:t>_________________________</w:t>
      </w:r>
      <w:r>
        <w:rPr>
          <w:rFonts w:asciiTheme="minorHAnsi" w:hAnsiTheme="minorHAnsi" w:cstheme="minorHAnsi"/>
        </w:rPr>
        <w:t>______</w:t>
      </w:r>
    </w:p>
    <w:p w14:paraId="6702145B" w14:textId="10B19C15" w:rsidR="00A67370" w:rsidRPr="00775E0C" w:rsidRDefault="00A67370" w:rsidP="00A67370">
      <w:pPr>
        <w:tabs>
          <w:tab w:val="left" w:pos="5040"/>
        </w:tabs>
        <w:jc w:val="both"/>
        <w:rPr>
          <w:rFonts w:asciiTheme="minorHAnsi" w:hAnsiTheme="minorHAnsi" w:cstheme="minorHAnsi"/>
          <w:sz w:val="16"/>
          <w:szCs w:val="16"/>
        </w:rPr>
      </w:pPr>
      <w:r>
        <w:rPr>
          <w:rFonts w:asciiTheme="minorHAnsi" w:hAnsiTheme="minorHAnsi" w:cstheme="minorHAnsi"/>
        </w:rPr>
        <w:tab/>
      </w:r>
      <w:r>
        <w:rPr>
          <w:rFonts w:asciiTheme="minorHAnsi" w:hAnsiTheme="minorHAnsi" w:cstheme="minorHAnsi"/>
          <w:sz w:val="16"/>
          <w:szCs w:val="16"/>
        </w:rPr>
        <w:t>CAO</w:t>
      </w:r>
    </w:p>
    <w:p w14:paraId="2D49CA6B" w14:textId="2B836E24" w:rsidR="00A67370" w:rsidRDefault="00A67370" w:rsidP="00775E0C">
      <w:pPr>
        <w:tabs>
          <w:tab w:val="left" w:pos="5040"/>
        </w:tabs>
        <w:jc w:val="both"/>
        <w:rPr>
          <w:rFonts w:asciiTheme="minorHAnsi" w:hAnsiTheme="minorHAnsi" w:cstheme="minorHAnsi"/>
          <w:sz w:val="16"/>
          <w:szCs w:val="16"/>
        </w:rPr>
      </w:pPr>
    </w:p>
    <w:p w14:paraId="5355A638" w14:textId="2F50D266" w:rsidR="00A67370" w:rsidRDefault="00A67370" w:rsidP="00775E0C">
      <w:pPr>
        <w:tabs>
          <w:tab w:val="left" w:pos="5040"/>
        </w:tabs>
        <w:jc w:val="both"/>
        <w:rPr>
          <w:rFonts w:asciiTheme="minorHAnsi" w:hAnsiTheme="minorHAnsi" w:cstheme="minorHAnsi"/>
          <w:sz w:val="16"/>
          <w:szCs w:val="16"/>
        </w:rPr>
      </w:pPr>
      <w:r>
        <w:rPr>
          <w:rFonts w:asciiTheme="minorHAnsi" w:hAnsiTheme="minorHAnsi" w:cstheme="minorHAnsi"/>
          <w:sz w:val="16"/>
          <w:szCs w:val="16"/>
        </w:rPr>
        <w:tab/>
        <w:t>Read a third time and hereby adopted on the            day of</w:t>
      </w:r>
    </w:p>
    <w:p w14:paraId="4AA44C73" w14:textId="1E711ABD" w:rsidR="00A67370" w:rsidRPr="006D0CCD" w:rsidRDefault="00A67370" w:rsidP="00775E0C">
      <w:pPr>
        <w:tabs>
          <w:tab w:val="left" w:pos="5040"/>
        </w:tabs>
        <w:jc w:val="both"/>
        <w:rPr>
          <w:rFonts w:asciiTheme="minorHAnsi" w:hAnsiTheme="minorHAnsi" w:cstheme="minorHAnsi"/>
          <w:sz w:val="16"/>
          <w:szCs w:val="16"/>
        </w:rPr>
      </w:pPr>
      <w:r>
        <w:rPr>
          <w:rFonts w:asciiTheme="minorHAnsi" w:hAnsiTheme="minorHAnsi" w:cstheme="minorHAnsi"/>
          <w:sz w:val="16"/>
          <w:szCs w:val="16"/>
        </w:rPr>
        <w:tab/>
        <w:t xml:space="preserve">                                          , 2022.</w:t>
      </w:r>
    </w:p>
    <w:sectPr w:rsidR="00A67370" w:rsidRPr="006D0CCD" w:rsidSect="00CD09C6">
      <w:headerReference w:type="even" r:id="rId8"/>
      <w:headerReference w:type="default" r:id="rId9"/>
      <w:footerReference w:type="default" r:id="rId10"/>
      <w:pgSz w:w="12240" w:h="15840"/>
      <w:pgMar w:top="1440" w:right="1080" w:bottom="1440" w:left="1080" w:header="116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E6A81" w14:textId="77777777" w:rsidR="00AE37E9" w:rsidRDefault="00AE37E9">
      <w:r>
        <w:separator/>
      </w:r>
    </w:p>
  </w:endnote>
  <w:endnote w:type="continuationSeparator" w:id="0">
    <w:p w14:paraId="39D1ACA7" w14:textId="77777777" w:rsidR="00AE37E9" w:rsidRDefault="00AE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639404"/>
      <w:docPartObj>
        <w:docPartGallery w:val="Page Numbers (Bottom of Page)"/>
        <w:docPartUnique/>
      </w:docPartObj>
    </w:sdtPr>
    <w:sdtEndPr>
      <w:rPr>
        <w:noProof/>
      </w:rPr>
    </w:sdtEndPr>
    <w:sdtContent>
      <w:p w14:paraId="79EF54D2" w14:textId="2D3548D5" w:rsidR="00A409CE" w:rsidRDefault="00A409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F7278F" w14:textId="77777777" w:rsidR="00A409CE" w:rsidRDefault="00A40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BED07" w14:textId="77777777" w:rsidR="00AE37E9" w:rsidRDefault="00AE37E9">
      <w:r>
        <w:separator/>
      </w:r>
    </w:p>
  </w:footnote>
  <w:footnote w:type="continuationSeparator" w:id="0">
    <w:p w14:paraId="1C28B76B" w14:textId="77777777" w:rsidR="00AE37E9" w:rsidRDefault="00AE3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69A7" w14:textId="77777777" w:rsidR="00BE362D" w:rsidRDefault="00BD360E">
    <w:pPr>
      <w:pStyle w:val="BodyText"/>
      <w:spacing w:before="0" w:line="14" w:lineRule="auto"/>
      <w:rPr>
        <w:sz w:val="20"/>
      </w:rPr>
    </w:pPr>
    <w:r>
      <w:rPr>
        <w:noProof/>
      </w:rPr>
      <mc:AlternateContent>
        <mc:Choice Requires="wps">
          <w:drawing>
            <wp:anchor distT="0" distB="0" distL="114300" distR="114300" simplePos="0" relativeHeight="251660288" behindDoc="1" locked="0" layoutInCell="1" allowOverlap="1" wp14:anchorId="5D258AA4" wp14:editId="04448F45">
              <wp:simplePos x="0" y="0"/>
              <wp:positionH relativeFrom="page">
                <wp:posOffset>1512570</wp:posOffset>
              </wp:positionH>
              <wp:positionV relativeFrom="page">
                <wp:posOffset>744855</wp:posOffset>
              </wp:positionV>
              <wp:extent cx="214630" cy="19685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5702" w14:textId="77777777" w:rsidR="00BE362D" w:rsidRDefault="00771B3B">
                          <w:pPr>
                            <w:spacing w:before="20"/>
                            <w:ind w:left="38"/>
                            <w:rPr>
                              <w:rFonts w:ascii="Courier New"/>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58AA4" id="_x0000_t202" coordsize="21600,21600" o:spt="202" path="m,l,21600r21600,l21600,xe">
              <v:stroke joinstyle="miter"/>
              <v:path gradientshapeok="t" o:connecttype="rect"/>
            </v:shapetype>
            <v:shape id="docshape3" o:spid="_x0000_s1026" type="#_x0000_t202" style="position:absolute;margin-left:119.1pt;margin-top:58.65pt;width:16.9pt;height: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vYJrgIAAKcFAAAOAAAAZHJzL2Uyb0RvYy54bWysVNuOmzAQfa/Uf7D8znIJYQEtWe2GUFXa&#10;XqRtP8ABE6yCTW0nsK367x2bkGx2X6q2PFiDPT4zZ+Z4bm7HrkUHKhUTPMP+lYcR5aWoGN9l+OuX&#10;wokxUprwirSC0ww/UYVvV2/f3Ax9SgPRiLaiEgEIV+nQZ7jRuk9dV5UN7Yi6Ej3lcFgL2RENv3Ln&#10;VpIMgN61buB5kTsIWfVSlFQp2M2nQ7yy+HVNS/2prhXVqM0w5KbtKu26Nau7uiHpTpK+YeUxDfIX&#10;WXSEcQh6gsqJJmgv2SuojpVSKFHrq1J0rqhrVlLLAdj43gs2jw3pqeUCxVH9qUzq/8GWHw+fJWJV&#10;hhcYcdJBiypRKhN4YYoz9CoFn8cevPR4L0ZosiWq+gdRflOIi3VD+I7eSSmGhpIKkvPNTffZ1QlH&#10;GZDt8EFUEIXstbBAYy07UzmoBQJ0aNLTqTF01KiEzcAPowWclHDkJ1G8tI1zSTpf7qXS76jokDEy&#10;LKHvFpwcHpQ2yZB0djGxuChY29ret/xiAxynHQgNV82ZScK28mfiJZt4E4dOGEQbJ/Ty3Lkr1qET&#10;Ff71Ml/k63Xu/zJx/TBtWFVRbsLMsvLDP2vbUeCTIE7CUqJllYEzKSm5265biQ4EZF3Yz5YcTs5u&#10;7mUatgjA5QUlPwi9+yBxiii+dsIiXDrJtRc7np/cJ5EXJmFeXFJ6YJz+OyU0ZDhZBstJS+ekX3Dz&#10;7PeaG0k7pmFwtKzLcHxyIqlR4IZXtrWasHayn5XCpH8uBbR7brTVq5HoJFY9bkdAMSLeiuoJlCsF&#10;KAtECNMOjEbIHxgNMDkyrL7viaQYte85qN+MmdmQs7GdDcJLuJphjdFkrvU0jva9ZLsGkKf3xcUd&#10;vJCaWfWeszi+K5gGlsRxcplx8/zfep3n6+o3AAAA//8DAFBLAwQUAAYACAAAACEA81wgpuAAAAAL&#10;AQAADwAAAGRycy9kb3ducmV2LnhtbEyPwU7DMBBE70j8g7VI3KhTB7UhxKkqBCekijQcODqxm1iN&#10;1yF22/D3XU5w3Jmn2ZliM7uBnc0UrEcJy0UCzGDrtcVOwmf99pABC1GhVoNHI+HHBNiUtzeFyrW/&#10;YGXO+9gxCsGQKwl9jGPOeWh741RY+NEgeQc/ORXpnDquJ3WhcDdwkSQr7pRF+tCr0bz0pj3uT07C&#10;9gurV/u9az6qQ2Xr+inB99VRyvu7efsMLJo5/sHwW5+qQ0mdGn9CHdggQaSZIJSM5ToFRoRYC1rX&#10;kPKYpcDLgv/fUF4BAAD//wMAUEsBAi0AFAAGAAgAAAAhALaDOJL+AAAA4QEAABMAAAAAAAAAAAAA&#10;AAAAAAAAAFtDb250ZW50X1R5cGVzXS54bWxQSwECLQAUAAYACAAAACEAOP0h/9YAAACUAQAACwAA&#10;AAAAAAAAAAAAAAAvAQAAX3JlbHMvLnJlbHNQSwECLQAUAAYACAAAACEAcer2Ca4CAACnBQAADgAA&#10;AAAAAAAAAAAAAAAuAgAAZHJzL2Uyb0RvYy54bWxQSwECLQAUAAYACAAAACEA81wgpuAAAAALAQAA&#10;DwAAAAAAAAAAAAAAAAAIBQAAZHJzL2Rvd25yZXYueG1sUEsFBgAAAAAEAAQA8wAAABUGAAAAAA==&#10;" filled="f" stroked="f">
              <v:textbox inset="0,0,0,0">
                <w:txbxContent>
                  <w:p w14:paraId="52695702" w14:textId="77777777" w:rsidR="00BE362D" w:rsidRDefault="00771B3B">
                    <w:pPr>
                      <w:spacing w:before="20"/>
                      <w:ind w:left="38"/>
                      <w:rPr>
                        <w:rFonts w:ascii="Courier New"/>
                        <w:sz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5390DCD" wp14:editId="08D3531C">
              <wp:simplePos x="0" y="0"/>
              <wp:positionH relativeFrom="page">
                <wp:posOffset>1529715</wp:posOffset>
              </wp:positionH>
              <wp:positionV relativeFrom="page">
                <wp:posOffset>987425</wp:posOffset>
              </wp:positionV>
              <wp:extent cx="774065" cy="16637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E152C" w14:textId="77777777" w:rsidR="00BE362D" w:rsidRDefault="00771B3B">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90DCD" id="docshape4" o:spid="_x0000_s1027" type="#_x0000_t202" style="position:absolute;margin-left:120.45pt;margin-top:77.75pt;width:60.95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NzsQIAAK4FAAAOAAAAZHJzL2Uyb0RvYy54bWysVG1vmzAQ/j5p/8HydwqkhARUUrUhTJO6&#10;F6nbD3CwCdbAZrYT6Kb9951NSJr2y7SND9Zhn5+75+7x3dwObYMOTGkuRYbDqwAjJkpJudhl+OuX&#10;wltipA0RlDRSsAw/MY1vV2/f3PRdymaylg1lCgGI0GnfZbg2pkt9X5c1a4m+kh0TcFhJ1RIDv2rn&#10;U0V6QG8bfxYEsd9LRTslS6Y17ObjIV45/KpipflUVZoZ1GQYcjNuVW7d2tVf3ZB0p0hX8/KYBvmL&#10;LFrCBQQ9QeXEELRX/BVUy0sltazMVSlbX1YVL5njAGzC4AWbx5p0zHGB4ujuVCb9/2DLj4fPCnGa&#10;4RlGgrTQIipLbQNHtjh9p1PweezAywz3coAmO6K6e5DlN42EXNdE7NidUrKvGaGQXGhv+s+ujjja&#10;gmz7D5JCFLI30gENlWpt5aAWCNChSU+nxrDBoBI2F4soiOcYlXAUxvH1wjXOJ+l0uVPavGOyRdbI&#10;sIK+O3ByeNDGJkPSycXGErLgTeN634iLDXAcdyA0XLVnNgnXyp9JkGyWm2XkRbN440VBnnt3xTry&#10;4iJczPPrfL3Ow182bhilNaeUCRtmklUY/VnbjgIfBXESlpYNpxbOpqTVbrtuFDoQkHXhPldyODm7&#10;+ZdpuCIAlxeUwlkU3M8Sr4iXCy8qormXLIKlF4TJfRIHURLlxSWlBy7Yv1NCfYaT+Ww+aumc9Atu&#10;gftecyNpyw0Mjoa3GV6enEhqFbgR1LXWEN6M9rNS2PTPpYB2T412erUSHcVqhu3g3oUTs9XyVtIn&#10;ELCSIDBQKQw9MGqpfmDUwwDJsP6+J4ph1LwX8AjstJkMNRnbySCihKsZNhiN5tqMU2nfKb6rAXl8&#10;ZkLewUOpuBPxOYvj84Kh4LgcB5idOs//ndd5zK5+AwAA//8DAFBLAwQUAAYACAAAACEAqFTrr+AA&#10;AAALAQAADwAAAGRycy9kb3ducmV2LnhtbEyPwU7DMBBE70j8g7VI3KjdQEIb4lQVghMSahoOHJ3Y&#10;TazG6xC7bfh7lhMcd+ZpdqbYzG5gZzMF61HCciGAGWy9tthJ+Khf71bAQlSo1eDRSPg2ATbl9VWh&#10;cu0vWJnzPnaMQjDkSkIf45hzHtreOBUWfjRI3sFPTkU6p47rSV0o3A08ESLjTlmkD70azXNv2uP+&#10;5CRsP7F6sV/vza46VLau1wLfsqOUtzfz9glYNHP8g+G3PlWHkjo1/oQ6sEFC8iDWhJKRpikwIu6z&#10;hMY0pKyWj8DLgv/fUP4AAAD//wMAUEsBAi0AFAAGAAgAAAAhALaDOJL+AAAA4QEAABMAAAAAAAAA&#10;AAAAAAAAAAAAAFtDb250ZW50X1R5cGVzXS54bWxQSwECLQAUAAYACAAAACEAOP0h/9YAAACUAQAA&#10;CwAAAAAAAAAAAAAAAAAvAQAAX3JlbHMvLnJlbHNQSwECLQAUAAYACAAAACEA/fhTc7ECAACuBQAA&#10;DgAAAAAAAAAAAAAAAAAuAgAAZHJzL2Uyb0RvYy54bWxQSwECLQAUAAYACAAAACEAqFTrr+AAAAAL&#10;AQAADwAAAAAAAAAAAAAAAAALBQAAZHJzL2Rvd25yZXYueG1sUEsFBgAAAAAEAAQA8wAAABgGAAAA&#10;AA==&#10;" filled="f" stroked="f">
              <v:textbox inset="0,0,0,0">
                <w:txbxContent>
                  <w:p w14:paraId="473E152C" w14:textId="77777777" w:rsidR="00BE362D" w:rsidRDefault="00771B3B">
                    <w:pPr>
                      <w:spacing w:before="12"/>
                      <w:ind w:left="20"/>
                      <w:rPr>
                        <w: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43AB5" w14:textId="77777777" w:rsidR="00C94232" w:rsidRDefault="00C94232" w:rsidP="00C94232">
    <w:pPr>
      <w:jc w:val="center"/>
      <w:rPr>
        <w:rFonts w:asciiTheme="minorHAnsi" w:hAnsiTheme="minorHAnsi" w:cstheme="minorHAnsi"/>
        <w:b/>
      </w:rPr>
    </w:pPr>
    <w:r>
      <w:rPr>
        <w:rFonts w:asciiTheme="minorHAnsi" w:hAnsiTheme="minorHAnsi" w:cstheme="minorHAnsi"/>
        <w:b/>
      </w:rPr>
      <w:t>TOWN OF ROSETOWN</w:t>
    </w:r>
  </w:p>
  <w:p w14:paraId="5B5CE946" w14:textId="77777777" w:rsidR="00C94232" w:rsidRPr="00AB449B" w:rsidRDefault="00C94232" w:rsidP="00C94232">
    <w:pPr>
      <w:jc w:val="center"/>
      <w:rPr>
        <w:rFonts w:asciiTheme="minorHAnsi" w:hAnsiTheme="minorHAnsi" w:cstheme="minorHAnsi"/>
        <w:b/>
        <w:sz w:val="16"/>
        <w:szCs w:val="16"/>
      </w:rPr>
    </w:pPr>
  </w:p>
  <w:p w14:paraId="17E06D4C" w14:textId="2F8CCB75" w:rsidR="00C94232" w:rsidRDefault="00C94232" w:rsidP="00C94232">
    <w:pPr>
      <w:jc w:val="center"/>
      <w:rPr>
        <w:rFonts w:asciiTheme="minorHAnsi" w:hAnsiTheme="minorHAnsi" w:cstheme="minorHAnsi"/>
        <w:b/>
        <w:bCs/>
      </w:rPr>
    </w:pPr>
    <w:r w:rsidRPr="00B51B31">
      <w:rPr>
        <w:rFonts w:asciiTheme="minorHAnsi" w:hAnsiTheme="minorHAnsi" w:cstheme="minorHAnsi"/>
        <w:b/>
        <w:bCs/>
      </w:rPr>
      <w:t>BYLAW NO</w:t>
    </w:r>
    <w:r>
      <w:rPr>
        <w:rFonts w:asciiTheme="minorHAnsi" w:hAnsiTheme="minorHAnsi" w:cstheme="minorHAnsi"/>
        <w:b/>
        <w:bCs/>
      </w:rPr>
      <w:t>.</w:t>
    </w:r>
    <w:r>
      <w:rPr>
        <w:rFonts w:asciiTheme="minorHAnsi" w:hAnsiTheme="minorHAnsi" w:cstheme="minorHAnsi"/>
      </w:rPr>
      <w:t xml:space="preserve"> </w:t>
    </w:r>
    <w:r w:rsidRPr="00C94232">
      <w:rPr>
        <w:rFonts w:asciiTheme="minorHAnsi" w:hAnsiTheme="minorHAnsi" w:cstheme="minorHAnsi"/>
        <w:b/>
      </w:rPr>
      <w:t>874-22</w:t>
    </w:r>
  </w:p>
  <w:p w14:paraId="47662038" w14:textId="77777777" w:rsidR="00C94232" w:rsidRPr="00C94232" w:rsidRDefault="00C94232" w:rsidP="00C94232">
    <w:pPr>
      <w:jc w:val="center"/>
      <w:rPr>
        <w:rFonts w:asciiTheme="minorHAnsi" w:hAnsiTheme="minorHAnsi" w:cstheme="minorHAnsi"/>
        <w:b/>
        <w:bCs/>
        <w:sz w:val="16"/>
        <w:szCs w:val="16"/>
      </w:rPr>
    </w:pPr>
  </w:p>
  <w:p w14:paraId="17CDB8B4" w14:textId="77777777" w:rsidR="00C94232" w:rsidRDefault="00C94232" w:rsidP="00C94232">
    <w:pPr>
      <w:jc w:val="center"/>
      <w:rPr>
        <w:rFonts w:asciiTheme="minorHAnsi" w:hAnsiTheme="minorHAnsi" w:cstheme="minorHAnsi"/>
        <w:b/>
        <w:bCs/>
      </w:rPr>
    </w:pPr>
    <w:r w:rsidRPr="00B51B31">
      <w:rPr>
        <w:rFonts w:asciiTheme="minorHAnsi" w:hAnsiTheme="minorHAnsi" w:cstheme="minorHAnsi"/>
        <w:b/>
        <w:bCs/>
      </w:rPr>
      <w:t>A BYLAW RESPECTING BUILDINGS</w:t>
    </w:r>
  </w:p>
  <w:p w14:paraId="54A02D4E" w14:textId="4BF09132" w:rsidR="00BE362D" w:rsidRPr="00C94232" w:rsidRDefault="00BD360E" w:rsidP="00C94232">
    <w:pPr>
      <w:pStyle w:val="BodyText"/>
      <w:spacing w:before="0" w:line="14" w:lineRule="auto"/>
      <w:rPr>
        <w:b/>
        <w:sz w:val="24"/>
        <w:szCs w:val="24"/>
      </w:rPr>
    </w:pPr>
    <w:r>
      <w:rPr>
        <w:noProof/>
      </w:rPr>
      <mc:AlternateContent>
        <mc:Choice Requires="wps">
          <w:drawing>
            <wp:anchor distT="0" distB="0" distL="114300" distR="114300" simplePos="0" relativeHeight="251659264" behindDoc="1" locked="0" layoutInCell="1" allowOverlap="1" wp14:anchorId="2E280049" wp14:editId="4F9FC351">
              <wp:simplePos x="0" y="0"/>
              <wp:positionH relativeFrom="page">
                <wp:posOffset>3408680</wp:posOffset>
              </wp:positionH>
              <wp:positionV relativeFrom="page">
                <wp:posOffset>930275</wp:posOffset>
              </wp:positionV>
              <wp:extent cx="97218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52B10" w14:textId="77777777" w:rsidR="00BE362D" w:rsidRDefault="00771B3B">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80049" id="_x0000_t202" coordsize="21600,21600" o:spt="202" path="m,l,21600r21600,l21600,xe">
              <v:stroke joinstyle="miter"/>
              <v:path gradientshapeok="t" o:connecttype="rect"/>
            </v:shapetype>
            <v:shape id="docshape2" o:spid="_x0000_s1028" type="#_x0000_t202" style="position:absolute;margin-left:268.4pt;margin-top:73.25pt;width:76.5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4ArgIAAK4FAAAOAAAAZHJzL2Uyb0RvYy54bWysVNuOmzAQfa/Uf7D8znIpSQAtqXZDqCpt&#10;L9K2H+AYE6yCTW0nsK367x2bkOzlpWrLg2Xs8ZnLOTPXb8euRUemNJcix+FVgBETVFZc7HP89Uvp&#10;JRhpQ0RFWilYjh+Yxm/Xr19dD33GItnItmIKAYjQ2dDnuDGmz3xf04Z1RF/Jngm4rKXqiIFftfcr&#10;RQZA71o/CoKlP0hV9UpSpjWcFtMlXjv8umbUfKprzQxqcwyxGbcqt+7s6q+vSbZXpG84PYVB/iKK&#10;jnABTs9QBTEEHRR/AdVxqqSWtbmisvNlXXPKXA6QTRg8y+a+IT1zuUBxdH8uk/5/sPTj8bNCvALu&#10;MBKkA4oqSbV1HNniDL3OwOa+Bysz3srRGtpEdX8n6TeNhNw0ROzZjVJyaBipILjQvvQfPZ1wtAXZ&#10;DR9kBV7IwUgHNNaqs4BQCwToQNLDmRg2GkThMF1FYbLAiMJVuIjiwBHnk2x+3Ctt3jHZIbvJsQLe&#10;HTg53mljgyHZbGJ9CVnytnXct+LJARhOJ+Aanto7G4Sj8mcapNtkm8ReHC23XhwUhXdTbmJvWYar&#10;RfGm2GyK8Jf1G8ZZw6uKCetmllUY/xltJ4FPgjgLS8uWVxbOhqTVfrdpFToSkHXpPldyuLmY+U/D&#10;cEWAXJ6lFEI1b6PUK5fJyovLeOGlqyDxgjC9TZdBnMZF+TSlOy7Yv6eEBmB1ES0mLV2CfpZb4L6X&#10;uZGs4wYGR8u7HCdnI5JZBW5F5ag1hLfT/lEpbPiXUgDdM9FOr1aik1jNuBtdX5zbYCerBxCwkiAw&#10;UCkMPdg0Uv3AaIABkmP9/UAUw6h9L6AJ7LSZN2re7OYNERSe5thgNG03ZppKh17xfQPIU5sJeQON&#10;UnMnYttRUxSn9oKh4HI5DTA7dR7/O6vLmF3/BgAA//8DAFBLAwQUAAYACAAAACEA60CwBuAAAAAL&#10;AQAADwAAAGRycy9kb3ducmV2LnhtbEyPwU7DMBBE70j8g7VI3KhTIKZJ41QVghMSahoOHJ3YTazG&#10;6xC7bfh7lhMcZ2c087bYzG5gZzMF61HCcpEAM9h6bbGT8FG/3q2AhahQq8GjkfBtAmzK66tC5dpf&#10;sDLnfewYlWDIlYQ+xjHnPLS9cSos/GiQvIOfnIokp47rSV2o3A38PkkEd8oiLfRqNM+9aY/7k5Ow&#10;/cTqxX69N7vqUNm6zhJ8E0cpb2/m7RpYNHP8C8MvPqFDSUyNP6EObJCQPghCj2Q8ihQYJcQqy4A1&#10;dHlKUuBlwf//UP4AAAD//wMAUEsBAi0AFAAGAAgAAAAhALaDOJL+AAAA4QEAABMAAAAAAAAAAAAA&#10;AAAAAAAAAFtDb250ZW50X1R5cGVzXS54bWxQSwECLQAUAAYACAAAACEAOP0h/9YAAACUAQAACwAA&#10;AAAAAAAAAAAAAAAvAQAAX3JlbHMvLnJlbHNQSwECLQAUAAYACAAAACEA7yGuAK4CAACuBQAADgAA&#10;AAAAAAAAAAAAAAAuAgAAZHJzL2Uyb0RvYy54bWxQSwECLQAUAAYACAAAACEA60CwBuAAAAALAQAA&#10;DwAAAAAAAAAAAAAAAAAIBQAAZHJzL2Rvd25yZXYueG1sUEsFBgAAAAAEAAQA8wAAABUGAAAAAA==&#10;" filled="f" stroked="f">
              <v:textbox inset="0,0,0,0">
                <w:txbxContent>
                  <w:p w14:paraId="45952B10" w14:textId="77777777" w:rsidR="00BE362D" w:rsidRDefault="00771B3B">
                    <w:pPr>
                      <w:spacing w:before="12"/>
                      <w:ind w:left="20"/>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9C2"/>
    <w:multiLevelType w:val="hybridMultilevel"/>
    <w:tmpl w:val="4E72045E"/>
    <w:lvl w:ilvl="0" w:tplc="F28EC4B2">
      <w:start w:val="2"/>
      <w:numFmt w:val="decimal"/>
      <w:lvlText w:val="(%1)"/>
      <w:lvlJc w:val="left"/>
      <w:pPr>
        <w:ind w:left="1167" w:hanging="460"/>
      </w:pPr>
      <w:rPr>
        <w:rFonts w:ascii="Times New Roman" w:eastAsia="Times New Roman" w:hAnsi="Times New Roman" w:cs="Times New Roman" w:hint="default"/>
        <w:b w:val="0"/>
        <w:bCs w:val="0"/>
        <w:i w:val="0"/>
        <w:iCs w:val="0"/>
        <w:w w:val="106"/>
        <w:sz w:val="19"/>
        <w:szCs w:val="19"/>
      </w:rPr>
    </w:lvl>
    <w:lvl w:ilvl="1" w:tplc="73B8E732">
      <w:start w:val="1"/>
      <w:numFmt w:val="lowerLetter"/>
      <w:lvlText w:val="(%2)"/>
      <w:lvlJc w:val="left"/>
      <w:pPr>
        <w:ind w:left="1056" w:hanging="428"/>
      </w:pPr>
      <w:rPr>
        <w:rFonts w:hint="default"/>
        <w:spacing w:val="-1"/>
        <w:w w:val="109"/>
      </w:rPr>
    </w:lvl>
    <w:lvl w:ilvl="2" w:tplc="12F0DB58">
      <w:start w:val="1"/>
      <w:numFmt w:val="lowerRoman"/>
      <w:lvlText w:val="(%3)"/>
      <w:lvlJc w:val="left"/>
      <w:pPr>
        <w:ind w:left="1903" w:hanging="384"/>
      </w:pPr>
      <w:rPr>
        <w:rFonts w:ascii="Times New Roman" w:eastAsia="Times New Roman" w:hAnsi="Times New Roman" w:cs="Times New Roman" w:hint="default"/>
        <w:b w:val="0"/>
        <w:bCs w:val="0"/>
        <w:i w:val="0"/>
        <w:iCs w:val="0"/>
        <w:spacing w:val="-1"/>
        <w:w w:val="104"/>
        <w:sz w:val="19"/>
        <w:szCs w:val="19"/>
      </w:rPr>
    </w:lvl>
    <w:lvl w:ilvl="3" w:tplc="524E00C4">
      <w:numFmt w:val="bullet"/>
      <w:lvlText w:val="•"/>
      <w:lvlJc w:val="left"/>
      <w:pPr>
        <w:ind w:left="2762" w:hanging="384"/>
      </w:pPr>
      <w:rPr>
        <w:rFonts w:hint="default"/>
      </w:rPr>
    </w:lvl>
    <w:lvl w:ilvl="4" w:tplc="B43E1CDC">
      <w:numFmt w:val="bullet"/>
      <w:lvlText w:val="•"/>
      <w:lvlJc w:val="left"/>
      <w:pPr>
        <w:ind w:left="3625" w:hanging="384"/>
      </w:pPr>
      <w:rPr>
        <w:rFonts w:hint="default"/>
      </w:rPr>
    </w:lvl>
    <w:lvl w:ilvl="5" w:tplc="82C8CB8C">
      <w:numFmt w:val="bullet"/>
      <w:lvlText w:val="•"/>
      <w:lvlJc w:val="left"/>
      <w:pPr>
        <w:ind w:left="4487" w:hanging="384"/>
      </w:pPr>
      <w:rPr>
        <w:rFonts w:hint="default"/>
      </w:rPr>
    </w:lvl>
    <w:lvl w:ilvl="6" w:tplc="760C4AC4">
      <w:numFmt w:val="bullet"/>
      <w:lvlText w:val="•"/>
      <w:lvlJc w:val="left"/>
      <w:pPr>
        <w:ind w:left="5350" w:hanging="384"/>
      </w:pPr>
      <w:rPr>
        <w:rFonts w:hint="default"/>
      </w:rPr>
    </w:lvl>
    <w:lvl w:ilvl="7" w:tplc="A47A4A4C">
      <w:numFmt w:val="bullet"/>
      <w:lvlText w:val="•"/>
      <w:lvlJc w:val="left"/>
      <w:pPr>
        <w:ind w:left="6212" w:hanging="384"/>
      </w:pPr>
      <w:rPr>
        <w:rFonts w:hint="default"/>
      </w:rPr>
    </w:lvl>
    <w:lvl w:ilvl="8" w:tplc="CA6AC926">
      <w:numFmt w:val="bullet"/>
      <w:lvlText w:val="•"/>
      <w:lvlJc w:val="left"/>
      <w:pPr>
        <w:ind w:left="7075" w:hanging="384"/>
      </w:pPr>
      <w:rPr>
        <w:rFonts w:hint="default"/>
      </w:rPr>
    </w:lvl>
  </w:abstractNum>
  <w:abstractNum w:abstractNumId="1" w15:restartNumberingAfterBreak="0">
    <w:nsid w:val="05F961A1"/>
    <w:multiLevelType w:val="hybridMultilevel"/>
    <w:tmpl w:val="B628B516"/>
    <w:lvl w:ilvl="0" w:tplc="578E7E3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3F5F0A"/>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06CA2600"/>
    <w:multiLevelType w:val="hybridMultilevel"/>
    <w:tmpl w:val="83D2A954"/>
    <w:lvl w:ilvl="0" w:tplc="7B2CC28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AAF0EBE"/>
    <w:multiLevelType w:val="hybridMultilevel"/>
    <w:tmpl w:val="84B8019C"/>
    <w:lvl w:ilvl="0" w:tplc="C75A6A2A">
      <w:start w:val="1"/>
      <w:numFmt w:val="decimal"/>
      <w:lvlText w:val="(%1)"/>
      <w:lvlJc w:val="left"/>
      <w:pPr>
        <w:ind w:left="720" w:hanging="360"/>
      </w:pPr>
      <w:rPr>
        <w:rFonts w:asciiTheme="minorHAnsi" w:eastAsia="Times New Roman" w:hAnsiTheme="minorHAnsi" w:cstheme="minorHAnsi" w:hint="default"/>
        <w:b w:val="0"/>
        <w:bCs w:val="0"/>
        <w:i w:val="0"/>
        <w:iCs w:val="0"/>
        <w:w w:val="103"/>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97BBF"/>
    <w:multiLevelType w:val="hybridMultilevel"/>
    <w:tmpl w:val="62E8C2F0"/>
    <w:lvl w:ilvl="0" w:tplc="2CE2555C">
      <w:start w:val="2"/>
      <w:numFmt w:val="decimal"/>
      <w:lvlText w:val="(%1)"/>
      <w:lvlJc w:val="left"/>
      <w:pPr>
        <w:ind w:left="1044" w:hanging="461"/>
        <w:jc w:val="right"/>
      </w:pPr>
      <w:rPr>
        <w:rFonts w:ascii="Times New Roman" w:eastAsia="Times New Roman" w:hAnsi="Times New Roman" w:cs="Times New Roman" w:hint="default"/>
        <w:b w:val="0"/>
        <w:bCs w:val="0"/>
        <w:i w:val="0"/>
        <w:iCs w:val="0"/>
        <w:w w:val="110"/>
        <w:sz w:val="19"/>
        <w:szCs w:val="19"/>
      </w:rPr>
    </w:lvl>
    <w:lvl w:ilvl="1" w:tplc="1354C3AE">
      <w:start w:val="1"/>
      <w:numFmt w:val="lowerLetter"/>
      <w:lvlText w:val="(%2)"/>
      <w:lvlJc w:val="left"/>
      <w:pPr>
        <w:ind w:left="1951" w:hanging="425"/>
      </w:pPr>
      <w:rPr>
        <w:rFonts w:hint="default"/>
        <w:spacing w:val="-1"/>
        <w:w w:val="109"/>
      </w:rPr>
    </w:lvl>
    <w:lvl w:ilvl="2" w:tplc="6B680CDC">
      <w:numFmt w:val="bullet"/>
      <w:lvlText w:val="•"/>
      <w:lvlJc w:val="left"/>
      <w:pPr>
        <w:ind w:left="1820" w:hanging="425"/>
      </w:pPr>
      <w:rPr>
        <w:rFonts w:hint="default"/>
      </w:rPr>
    </w:lvl>
    <w:lvl w:ilvl="3" w:tplc="C4D82EC8">
      <w:numFmt w:val="bullet"/>
      <w:lvlText w:val="•"/>
      <w:lvlJc w:val="left"/>
      <w:pPr>
        <w:ind w:left="1960" w:hanging="425"/>
      </w:pPr>
      <w:rPr>
        <w:rFonts w:hint="default"/>
      </w:rPr>
    </w:lvl>
    <w:lvl w:ilvl="4" w:tplc="18248D80">
      <w:numFmt w:val="bullet"/>
      <w:lvlText w:val="•"/>
      <w:lvlJc w:val="left"/>
      <w:pPr>
        <w:ind w:left="2000" w:hanging="425"/>
      </w:pPr>
      <w:rPr>
        <w:rFonts w:hint="default"/>
      </w:rPr>
    </w:lvl>
    <w:lvl w:ilvl="5" w:tplc="C826F784">
      <w:numFmt w:val="bullet"/>
      <w:lvlText w:val="•"/>
      <w:lvlJc w:val="left"/>
      <w:pPr>
        <w:ind w:left="3133" w:hanging="425"/>
      </w:pPr>
      <w:rPr>
        <w:rFonts w:hint="default"/>
      </w:rPr>
    </w:lvl>
    <w:lvl w:ilvl="6" w:tplc="236C6E6E">
      <w:numFmt w:val="bullet"/>
      <w:lvlText w:val="•"/>
      <w:lvlJc w:val="left"/>
      <w:pPr>
        <w:ind w:left="4266" w:hanging="425"/>
      </w:pPr>
      <w:rPr>
        <w:rFonts w:hint="default"/>
      </w:rPr>
    </w:lvl>
    <w:lvl w:ilvl="7" w:tplc="F21E2080">
      <w:numFmt w:val="bullet"/>
      <w:lvlText w:val="•"/>
      <w:lvlJc w:val="left"/>
      <w:pPr>
        <w:ind w:left="5400" w:hanging="425"/>
      </w:pPr>
      <w:rPr>
        <w:rFonts w:hint="default"/>
      </w:rPr>
    </w:lvl>
    <w:lvl w:ilvl="8" w:tplc="5A248DA8">
      <w:numFmt w:val="bullet"/>
      <w:lvlText w:val="•"/>
      <w:lvlJc w:val="left"/>
      <w:pPr>
        <w:ind w:left="6533" w:hanging="425"/>
      </w:pPr>
      <w:rPr>
        <w:rFonts w:hint="default"/>
      </w:rPr>
    </w:lvl>
  </w:abstractNum>
  <w:abstractNum w:abstractNumId="6" w15:restartNumberingAfterBreak="0">
    <w:nsid w:val="168E0AD2"/>
    <w:multiLevelType w:val="hybridMultilevel"/>
    <w:tmpl w:val="5EE6F4D6"/>
    <w:lvl w:ilvl="0" w:tplc="C48263C0">
      <w:start w:val="2"/>
      <w:numFmt w:val="decimal"/>
      <w:lvlText w:val="(%1)"/>
      <w:lvlJc w:val="left"/>
      <w:pPr>
        <w:ind w:left="720" w:hanging="360"/>
      </w:pPr>
      <w:rPr>
        <w:rFonts w:asciiTheme="minorHAnsi" w:eastAsia="Times New Roman" w:hAnsiTheme="minorHAnsi" w:cstheme="minorHAnsi" w:hint="default"/>
        <w:b w:val="0"/>
        <w:bCs w:val="0"/>
        <w:i w:val="0"/>
        <w:iCs w:val="0"/>
        <w:w w:val="103"/>
        <w:sz w:val="22"/>
        <w:szCs w:val="22"/>
      </w:rPr>
    </w:lvl>
    <w:lvl w:ilvl="1" w:tplc="6F6AB650">
      <w:start w:val="1"/>
      <w:numFmt w:val="lowerLetter"/>
      <w:lvlText w:val="(%2)"/>
      <w:lvlJc w:val="left"/>
      <w:pPr>
        <w:ind w:left="1440" w:hanging="360"/>
      </w:pPr>
      <w:rPr>
        <w:rFonts w:asciiTheme="minorHAnsi" w:eastAsia="Times New Roman" w:hAnsiTheme="minorHAnsi" w:cstheme="minorHAnsi" w:hint="default"/>
        <w:b w:val="0"/>
        <w:bCs w:val="0"/>
        <w:i w:val="0"/>
        <w:iCs w:val="0"/>
        <w:spacing w:val="-1"/>
        <w:w w:val="105"/>
        <w:sz w:val="22"/>
        <w:szCs w:val="22"/>
      </w:rPr>
    </w:lvl>
    <w:lvl w:ilvl="2" w:tplc="5FAEF74E">
      <w:start w:val="1"/>
      <w:numFmt w:val="lowerRoman"/>
      <w:lvlText w:val="(%3)"/>
      <w:lvlJc w:val="left"/>
      <w:pPr>
        <w:ind w:left="2160" w:hanging="180"/>
      </w:pPr>
      <w:rPr>
        <w:rFonts w:asciiTheme="minorHAnsi" w:eastAsia="Times New Roman" w:hAnsiTheme="minorHAnsi" w:cstheme="minorHAnsi" w:hint="default"/>
        <w:b w:val="0"/>
        <w:bCs w:val="0"/>
        <w:i w:val="0"/>
        <w:iCs w:val="0"/>
        <w:spacing w:val="-1"/>
        <w:w w:val="104"/>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02128"/>
    <w:multiLevelType w:val="hybridMultilevel"/>
    <w:tmpl w:val="7D64C252"/>
    <w:lvl w:ilvl="0" w:tplc="FFFFFFFF">
      <w:start w:val="1"/>
      <w:numFmt w:val="lowerLetter"/>
      <w:lvlText w:val="(%1)"/>
      <w:lvlJc w:val="left"/>
      <w:pPr>
        <w:ind w:left="810" w:hanging="360"/>
      </w:pPr>
      <w:rPr>
        <w:rFonts w:hint="default"/>
      </w:rPr>
    </w:lvl>
    <w:lvl w:ilvl="1" w:tplc="58D67740">
      <w:start w:val="1"/>
      <w:numFmt w:val="lowerRoman"/>
      <w:lvlText w:val="(%2)"/>
      <w:lvlJc w:val="left"/>
      <w:pPr>
        <w:ind w:left="1530" w:hanging="360"/>
      </w:pPr>
      <w:rPr>
        <w:rFonts w:asciiTheme="minorHAnsi" w:eastAsia="Times New Roman" w:hAnsiTheme="minorHAnsi" w:cstheme="minorHAnsi" w:hint="default"/>
        <w:b w:val="0"/>
        <w:bCs w:val="0"/>
        <w:i w:val="0"/>
        <w:iCs w:val="0"/>
        <w:spacing w:val="-1"/>
        <w:w w:val="104"/>
        <w:sz w:val="22"/>
        <w:szCs w:val="22"/>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 w15:restartNumberingAfterBreak="0">
    <w:nsid w:val="1ECC2826"/>
    <w:multiLevelType w:val="hybridMultilevel"/>
    <w:tmpl w:val="1C1492A0"/>
    <w:lvl w:ilvl="0" w:tplc="B25AAA48">
      <w:start w:val="1"/>
      <w:numFmt w:val="lowerLetter"/>
      <w:lvlText w:val="(%1)"/>
      <w:lvlJc w:val="left"/>
      <w:pPr>
        <w:ind w:left="1170" w:hanging="360"/>
      </w:pPr>
      <w:rPr>
        <w:rFonts w:asciiTheme="minorHAnsi" w:eastAsia="Times New Roman" w:hAnsiTheme="minorHAnsi" w:cstheme="minorHAnsi" w:hint="default"/>
        <w:b w:val="0"/>
        <w:bCs w:val="0"/>
        <w:i w:val="0"/>
        <w:iCs w:val="0"/>
        <w:spacing w:val="-1"/>
        <w:w w:val="105"/>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702411F"/>
    <w:multiLevelType w:val="hybridMultilevel"/>
    <w:tmpl w:val="7CAAE13C"/>
    <w:lvl w:ilvl="0" w:tplc="7840911C">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81869BD"/>
    <w:multiLevelType w:val="hybridMultilevel"/>
    <w:tmpl w:val="9646A94C"/>
    <w:lvl w:ilvl="0" w:tplc="74F2F9AC">
      <w:start w:val="2"/>
      <w:numFmt w:val="decimal"/>
      <w:lvlText w:val="(%1)"/>
      <w:lvlJc w:val="left"/>
      <w:pPr>
        <w:ind w:left="1075" w:hanging="474"/>
        <w:jc w:val="right"/>
      </w:pPr>
      <w:rPr>
        <w:rFonts w:hint="default"/>
        <w:w w:val="101"/>
      </w:rPr>
    </w:lvl>
    <w:lvl w:ilvl="1" w:tplc="F4FAD97A">
      <w:start w:val="1"/>
      <w:numFmt w:val="lowerLetter"/>
      <w:lvlText w:val="(%2)"/>
      <w:lvlJc w:val="left"/>
      <w:pPr>
        <w:ind w:left="1496" w:hanging="425"/>
      </w:pPr>
      <w:rPr>
        <w:rFonts w:hint="default"/>
        <w:spacing w:val="-1"/>
        <w:w w:val="109"/>
      </w:rPr>
    </w:lvl>
    <w:lvl w:ilvl="2" w:tplc="96B8B46C">
      <w:start w:val="1"/>
      <w:numFmt w:val="lowerRoman"/>
      <w:lvlText w:val="(%3)"/>
      <w:lvlJc w:val="left"/>
      <w:pPr>
        <w:ind w:left="1915" w:hanging="382"/>
      </w:pPr>
      <w:rPr>
        <w:rFonts w:ascii="Times New Roman" w:eastAsia="Times New Roman" w:hAnsi="Times New Roman" w:cs="Times New Roman" w:hint="default"/>
        <w:b w:val="0"/>
        <w:bCs w:val="0"/>
        <w:i w:val="0"/>
        <w:iCs w:val="0"/>
        <w:spacing w:val="-1"/>
        <w:w w:val="104"/>
        <w:sz w:val="19"/>
        <w:szCs w:val="19"/>
      </w:rPr>
    </w:lvl>
    <w:lvl w:ilvl="3" w:tplc="106EB33E">
      <w:numFmt w:val="bullet"/>
      <w:lvlText w:val="•"/>
      <w:lvlJc w:val="left"/>
      <w:pPr>
        <w:ind w:left="1500" w:hanging="382"/>
      </w:pPr>
      <w:rPr>
        <w:rFonts w:hint="default"/>
      </w:rPr>
    </w:lvl>
    <w:lvl w:ilvl="4" w:tplc="00620C82">
      <w:numFmt w:val="bullet"/>
      <w:lvlText w:val="•"/>
      <w:lvlJc w:val="left"/>
      <w:pPr>
        <w:ind w:left="1920" w:hanging="382"/>
      </w:pPr>
      <w:rPr>
        <w:rFonts w:hint="default"/>
      </w:rPr>
    </w:lvl>
    <w:lvl w:ilvl="5" w:tplc="2C6C7F9C">
      <w:numFmt w:val="bullet"/>
      <w:lvlText w:val="•"/>
      <w:lvlJc w:val="left"/>
      <w:pPr>
        <w:ind w:left="3066" w:hanging="382"/>
      </w:pPr>
      <w:rPr>
        <w:rFonts w:hint="default"/>
      </w:rPr>
    </w:lvl>
    <w:lvl w:ilvl="6" w:tplc="EBC2F1CA">
      <w:numFmt w:val="bullet"/>
      <w:lvlText w:val="•"/>
      <w:lvlJc w:val="left"/>
      <w:pPr>
        <w:ind w:left="4213" w:hanging="382"/>
      </w:pPr>
      <w:rPr>
        <w:rFonts w:hint="default"/>
      </w:rPr>
    </w:lvl>
    <w:lvl w:ilvl="7" w:tplc="824E6E86">
      <w:numFmt w:val="bullet"/>
      <w:lvlText w:val="•"/>
      <w:lvlJc w:val="left"/>
      <w:pPr>
        <w:ind w:left="5360" w:hanging="382"/>
      </w:pPr>
      <w:rPr>
        <w:rFonts w:hint="default"/>
      </w:rPr>
    </w:lvl>
    <w:lvl w:ilvl="8" w:tplc="86B66130">
      <w:numFmt w:val="bullet"/>
      <w:lvlText w:val="•"/>
      <w:lvlJc w:val="left"/>
      <w:pPr>
        <w:ind w:left="6506" w:hanging="382"/>
      </w:pPr>
      <w:rPr>
        <w:rFonts w:hint="default"/>
      </w:rPr>
    </w:lvl>
  </w:abstractNum>
  <w:abstractNum w:abstractNumId="11" w15:restartNumberingAfterBreak="0">
    <w:nsid w:val="2A786EA8"/>
    <w:multiLevelType w:val="hybridMultilevel"/>
    <w:tmpl w:val="79146576"/>
    <w:lvl w:ilvl="0" w:tplc="92D0C4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BB5007A"/>
    <w:multiLevelType w:val="hybridMultilevel"/>
    <w:tmpl w:val="F8F8F75A"/>
    <w:lvl w:ilvl="0" w:tplc="1CC2866A">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0E61B47"/>
    <w:multiLevelType w:val="hybridMultilevel"/>
    <w:tmpl w:val="35A43262"/>
    <w:lvl w:ilvl="0" w:tplc="5998A434">
      <w:start w:val="1"/>
      <w:numFmt w:val="decimal"/>
      <w:lvlText w:val="%1"/>
      <w:lvlJc w:val="left"/>
      <w:pPr>
        <w:ind w:left="1052" w:hanging="455"/>
        <w:jc w:val="right"/>
      </w:pPr>
      <w:rPr>
        <w:rFonts w:hint="default"/>
        <w:w w:val="108"/>
      </w:rPr>
    </w:lvl>
    <w:lvl w:ilvl="1" w:tplc="E6165D52">
      <w:start w:val="1"/>
      <w:numFmt w:val="lowerLetter"/>
      <w:lvlText w:val="(%2)"/>
      <w:lvlJc w:val="left"/>
      <w:pPr>
        <w:ind w:left="1831" w:hanging="427"/>
      </w:pPr>
      <w:rPr>
        <w:rFonts w:hint="default"/>
        <w:spacing w:val="-1"/>
        <w:w w:val="109"/>
      </w:rPr>
    </w:lvl>
    <w:lvl w:ilvl="2" w:tplc="72A24D6C">
      <w:start w:val="1"/>
      <w:numFmt w:val="lowerLetter"/>
      <w:lvlText w:val="(%3)"/>
      <w:lvlJc w:val="left"/>
      <w:pPr>
        <w:ind w:left="1535" w:hanging="420"/>
      </w:pPr>
      <w:rPr>
        <w:rFonts w:hint="default"/>
        <w:spacing w:val="-1"/>
        <w:w w:val="109"/>
      </w:rPr>
    </w:lvl>
    <w:lvl w:ilvl="3" w:tplc="767CD292">
      <w:numFmt w:val="bullet"/>
      <w:lvlText w:val="•"/>
      <w:lvlJc w:val="left"/>
      <w:pPr>
        <w:ind w:left="2710" w:hanging="420"/>
      </w:pPr>
      <w:rPr>
        <w:rFonts w:hint="default"/>
      </w:rPr>
    </w:lvl>
    <w:lvl w:ilvl="4" w:tplc="CAF6DF58">
      <w:numFmt w:val="bullet"/>
      <w:lvlText w:val="•"/>
      <w:lvlJc w:val="left"/>
      <w:pPr>
        <w:ind w:left="3580" w:hanging="420"/>
      </w:pPr>
      <w:rPr>
        <w:rFonts w:hint="default"/>
      </w:rPr>
    </w:lvl>
    <w:lvl w:ilvl="5" w:tplc="BF56D164">
      <w:numFmt w:val="bullet"/>
      <w:lvlText w:val="•"/>
      <w:lvlJc w:val="left"/>
      <w:pPr>
        <w:ind w:left="4450" w:hanging="420"/>
      </w:pPr>
      <w:rPr>
        <w:rFonts w:hint="default"/>
      </w:rPr>
    </w:lvl>
    <w:lvl w:ilvl="6" w:tplc="933C138C">
      <w:numFmt w:val="bullet"/>
      <w:lvlText w:val="•"/>
      <w:lvlJc w:val="left"/>
      <w:pPr>
        <w:ind w:left="5320" w:hanging="420"/>
      </w:pPr>
      <w:rPr>
        <w:rFonts w:hint="default"/>
      </w:rPr>
    </w:lvl>
    <w:lvl w:ilvl="7" w:tplc="58CC1542">
      <w:numFmt w:val="bullet"/>
      <w:lvlText w:val="•"/>
      <w:lvlJc w:val="left"/>
      <w:pPr>
        <w:ind w:left="6190" w:hanging="420"/>
      </w:pPr>
      <w:rPr>
        <w:rFonts w:hint="default"/>
      </w:rPr>
    </w:lvl>
    <w:lvl w:ilvl="8" w:tplc="F7A4E996">
      <w:numFmt w:val="bullet"/>
      <w:lvlText w:val="•"/>
      <w:lvlJc w:val="left"/>
      <w:pPr>
        <w:ind w:left="7060" w:hanging="420"/>
      </w:pPr>
      <w:rPr>
        <w:rFonts w:hint="default"/>
      </w:rPr>
    </w:lvl>
  </w:abstractNum>
  <w:abstractNum w:abstractNumId="14" w15:restartNumberingAfterBreak="0">
    <w:nsid w:val="35F65FFC"/>
    <w:multiLevelType w:val="hybridMultilevel"/>
    <w:tmpl w:val="2D0471BA"/>
    <w:lvl w:ilvl="0" w:tplc="5EE4C710">
      <w:start w:val="1"/>
      <w:numFmt w:val="lowerLetter"/>
      <w:lvlText w:val="(%1)"/>
      <w:lvlJc w:val="left"/>
      <w:pPr>
        <w:ind w:left="720" w:hanging="360"/>
      </w:pPr>
      <w:rPr>
        <w:rFonts w:asciiTheme="minorHAnsi" w:eastAsia="Times New Roman" w:hAnsiTheme="minorHAnsi" w:cstheme="minorHAnsi" w:hint="default"/>
        <w:b w:val="0"/>
        <w:bCs w:val="0"/>
        <w:i w:val="0"/>
        <w:iCs w:val="0"/>
        <w:spacing w:val="-1"/>
        <w:w w:val="105"/>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A149B"/>
    <w:multiLevelType w:val="hybridMultilevel"/>
    <w:tmpl w:val="845C6490"/>
    <w:lvl w:ilvl="0" w:tplc="1354C3AE">
      <w:start w:val="1"/>
      <w:numFmt w:val="lowerLetter"/>
      <w:lvlText w:val="(%1)"/>
      <w:lvlJc w:val="left"/>
      <w:pPr>
        <w:ind w:left="2160" w:hanging="360"/>
      </w:pPr>
      <w:rPr>
        <w:rFonts w:hint="default"/>
        <w:spacing w:val="-1"/>
        <w:w w:val="109"/>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4E140B5"/>
    <w:multiLevelType w:val="hybridMultilevel"/>
    <w:tmpl w:val="29121EE6"/>
    <w:lvl w:ilvl="0" w:tplc="47BEB7D2">
      <w:start w:val="1"/>
      <w:numFmt w:val="decimal"/>
      <w:lvlText w:val="(%1)"/>
      <w:lvlJc w:val="left"/>
      <w:pPr>
        <w:ind w:left="720" w:hanging="360"/>
      </w:pPr>
      <w:rPr>
        <w:rFonts w:asciiTheme="minorHAnsi" w:eastAsia="Times New Roman" w:hAnsiTheme="minorHAnsi" w:cstheme="minorHAnsi" w:hint="default"/>
        <w:b w:val="0"/>
        <w:bCs w:val="0"/>
        <w:i w:val="0"/>
        <w:iCs w:val="0"/>
        <w:w w:val="103"/>
        <w:sz w:val="22"/>
        <w:szCs w:val="22"/>
      </w:rPr>
    </w:lvl>
    <w:lvl w:ilvl="1" w:tplc="3FCC06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B7EE2"/>
    <w:multiLevelType w:val="hybridMultilevel"/>
    <w:tmpl w:val="FC002E82"/>
    <w:lvl w:ilvl="0" w:tplc="3FCC067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2AB397C"/>
    <w:multiLevelType w:val="hybridMultilevel"/>
    <w:tmpl w:val="1F72BDF6"/>
    <w:lvl w:ilvl="0" w:tplc="D1AEAA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D3ED5"/>
    <w:multiLevelType w:val="singleLevel"/>
    <w:tmpl w:val="112C0B70"/>
    <w:lvl w:ilvl="0">
      <w:start w:val="2"/>
      <w:numFmt w:val="none"/>
      <w:lvlText w:val="(3)"/>
      <w:lvlJc w:val="left"/>
      <w:pPr>
        <w:tabs>
          <w:tab w:val="num" w:pos="720"/>
        </w:tabs>
        <w:ind w:left="720" w:hanging="435"/>
      </w:pPr>
      <w:rPr>
        <w:rFonts w:hint="default"/>
      </w:rPr>
    </w:lvl>
  </w:abstractNum>
  <w:abstractNum w:abstractNumId="20" w15:restartNumberingAfterBreak="0">
    <w:nsid w:val="5F3244B2"/>
    <w:multiLevelType w:val="hybridMultilevel"/>
    <w:tmpl w:val="BBA8D4AA"/>
    <w:lvl w:ilvl="0" w:tplc="3FCC067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9F10B6E"/>
    <w:multiLevelType w:val="hybridMultilevel"/>
    <w:tmpl w:val="4A46E67A"/>
    <w:lvl w:ilvl="0" w:tplc="9B58E3E2">
      <w:start w:val="2"/>
      <w:numFmt w:val="decimal"/>
      <w:lvlText w:val="(%1)"/>
      <w:lvlJc w:val="left"/>
      <w:pPr>
        <w:ind w:left="1166" w:hanging="453"/>
      </w:pPr>
      <w:rPr>
        <w:rFonts w:ascii="Times New Roman" w:eastAsia="Times New Roman" w:hAnsi="Times New Roman" w:cs="Times New Roman" w:hint="default"/>
        <w:b w:val="0"/>
        <w:bCs w:val="0"/>
        <w:i w:val="0"/>
        <w:iCs w:val="0"/>
        <w:w w:val="106"/>
        <w:sz w:val="19"/>
        <w:szCs w:val="19"/>
      </w:rPr>
    </w:lvl>
    <w:lvl w:ilvl="1" w:tplc="DDC6A51C">
      <w:numFmt w:val="bullet"/>
      <w:lvlText w:val="•"/>
      <w:lvlJc w:val="left"/>
      <w:pPr>
        <w:ind w:left="1924" w:hanging="453"/>
      </w:pPr>
      <w:rPr>
        <w:rFonts w:hint="default"/>
      </w:rPr>
    </w:lvl>
    <w:lvl w:ilvl="2" w:tplc="C854D198">
      <w:numFmt w:val="bullet"/>
      <w:lvlText w:val="•"/>
      <w:lvlJc w:val="left"/>
      <w:pPr>
        <w:ind w:left="2688" w:hanging="453"/>
      </w:pPr>
      <w:rPr>
        <w:rFonts w:hint="default"/>
      </w:rPr>
    </w:lvl>
    <w:lvl w:ilvl="3" w:tplc="5D3ADCDE">
      <w:numFmt w:val="bullet"/>
      <w:lvlText w:val="•"/>
      <w:lvlJc w:val="left"/>
      <w:pPr>
        <w:ind w:left="3452" w:hanging="453"/>
      </w:pPr>
      <w:rPr>
        <w:rFonts w:hint="default"/>
      </w:rPr>
    </w:lvl>
    <w:lvl w:ilvl="4" w:tplc="D38C2DF8">
      <w:numFmt w:val="bullet"/>
      <w:lvlText w:val="•"/>
      <w:lvlJc w:val="left"/>
      <w:pPr>
        <w:ind w:left="4216" w:hanging="453"/>
      </w:pPr>
      <w:rPr>
        <w:rFonts w:hint="default"/>
      </w:rPr>
    </w:lvl>
    <w:lvl w:ilvl="5" w:tplc="036C9FAC">
      <w:numFmt w:val="bullet"/>
      <w:lvlText w:val="•"/>
      <w:lvlJc w:val="left"/>
      <w:pPr>
        <w:ind w:left="4980" w:hanging="453"/>
      </w:pPr>
      <w:rPr>
        <w:rFonts w:hint="default"/>
      </w:rPr>
    </w:lvl>
    <w:lvl w:ilvl="6" w:tplc="F9FE24A4">
      <w:numFmt w:val="bullet"/>
      <w:lvlText w:val="•"/>
      <w:lvlJc w:val="left"/>
      <w:pPr>
        <w:ind w:left="5744" w:hanging="453"/>
      </w:pPr>
      <w:rPr>
        <w:rFonts w:hint="default"/>
      </w:rPr>
    </w:lvl>
    <w:lvl w:ilvl="7" w:tplc="EA9E4FDC">
      <w:numFmt w:val="bullet"/>
      <w:lvlText w:val="•"/>
      <w:lvlJc w:val="left"/>
      <w:pPr>
        <w:ind w:left="6508" w:hanging="453"/>
      </w:pPr>
      <w:rPr>
        <w:rFonts w:hint="default"/>
      </w:rPr>
    </w:lvl>
    <w:lvl w:ilvl="8" w:tplc="2B9691A2">
      <w:numFmt w:val="bullet"/>
      <w:lvlText w:val="•"/>
      <w:lvlJc w:val="left"/>
      <w:pPr>
        <w:ind w:left="7272" w:hanging="453"/>
      </w:pPr>
      <w:rPr>
        <w:rFonts w:hint="default"/>
      </w:rPr>
    </w:lvl>
  </w:abstractNum>
  <w:abstractNum w:abstractNumId="22" w15:restartNumberingAfterBreak="0">
    <w:nsid w:val="723D5E77"/>
    <w:multiLevelType w:val="hybridMultilevel"/>
    <w:tmpl w:val="97E01BA8"/>
    <w:lvl w:ilvl="0" w:tplc="61521DC8">
      <w:start w:val="1"/>
      <w:numFmt w:val="lowerLetter"/>
      <w:lvlText w:val="(%1)"/>
      <w:lvlJc w:val="left"/>
      <w:pPr>
        <w:ind w:left="1966" w:hanging="433"/>
      </w:pPr>
      <w:rPr>
        <w:rFonts w:ascii="Times New Roman" w:eastAsia="Times New Roman" w:hAnsi="Times New Roman" w:cs="Times New Roman" w:hint="default"/>
        <w:b w:val="0"/>
        <w:bCs w:val="0"/>
        <w:i w:val="0"/>
        <w:iCs w:val="0"/>
        <w:spacing w:val="-1"/>
        <w:w w:val="105"/>
        <w:sz w:val="19"/>
        <w:szCs w:val="19"/>
      </w:rPr>
    </w:lvl>
    <w:lvl w:ilvl="1" w:tplc="C4EABFFE">
      <w:numFmt w:val="bullet"/>
      <w:lvlText w:val="•"/>
      <w:lvlJc w:val="left"/>
      <w:pPr>
        <w:ind w:left="2644" w:hanging="433"/>
      </w:pPr>
      <w:rPr>
        <w:rFonts w:hint="default"/>
      </w:rPr>
    </w:lvl>
    <w:lvl w:ilvl="2" w:tplc="F518642A">
      <w:numFmt w:val="bullet"/>
      <w:lvlText w:val="•"/>
      <w:lvlJc w:val="left"/>
      <w:pPr>
        <w:ind w:left="3328" w:hanging="433"/>
      </w:pPr>
      <w:rPr>
        <w:rFonts w:hint="default"/>
      </w:rPr>
    </w:lvl>
    <w:lvl w:ilvl="3" w:tplc="2FD2D4DC">
      <w:numFmt w:val="bullet"/>
      <w:lvlText w:val="•"/>
      <w:lvlJc w:val="left"/>
      <w:pPr>
        <w:ind w:left="4012" w:hanging="433"/>
      </w:pPr>
      <w:rPr>
        <w:rFonts w:hint="default"/>
      </w:rPr>
    </w:lvl>
    <w:lvl w:ilvl="4" w:tplc="7528DF9E">
      <w:numFmt w:val="bullet"/>
      <w:lvlText w:val="•"/>
      <w:lvlJc w:val="left"/>
      <w:pPr>
        <w:ind w:left="4696" w:hanging="433"/>
      </w:pPr>
      <w:rPr>
        <w:rFonts w:hint="default"/>
      </w:rPr>
    </w:lvl>
    <w:lvl w:ilvl="5" w:tplc="2EA85B8C">
      <w:numFmt w:val="bullet"/>
      <w:lvlText w:val="•"/>
      <w:lvlJc w:val="left"/>
      <w:pPr>
        <w:ind w:left="5380" w:hanging="433"/>
      </w:pPr>
      <w:rPr>
        <w:rFonts w:hint="default"/>
      </w:rPr>
    </w:lvl>
    <w:lvl w:ilvl="6" w:tplc="A5B49E24">
      <w:numFmt w:val="bullet"/>
      <w:lvlText w:val="•"/>
      <w:lvlJc w:val="left"/>
      <w:pPr>
        <w:ind w:left="6064" w:hanging="433"/>
      </w:pPr>
      <w:rPr>
        <w:rFonts w:hint="default"/>
      </w:rPr>
    </w:lvl>
    <w:lvl w:ilvl="7" w:tplc="3C94709C">
      <w:numFmt w:val="bullet"/>
      <w:lvlText w:val="•"/>
      <w:lvlJc w:val="left"/>
      <w:pPr>
        <w:ind w:left="6748" w:hanging="433"/>
      </w:pPr>
      <w:rPr>
        <w:rFonts w:hint="default"/>
      </w:rPr>
    </w:lvl>
    <w:lvl w:ilvl="8" w:tplc="834C9E44">
      <w:numFmt w:val="bullet"/>
      <w:lvlText w:val="•"/>
      <w:lvlJc w:val="left"/>
      <w:pPr>
        <w:ind w:left="7432" w:hanging="433"/>
      </w:pPr>
      <w:rPr>
        <w:rFonts w:hint="default"/>
      </w:rPr>
    </w:lvl>
  </w:abstractNum>
  <w:abstractNum w:abstractNumId="23" w15:restartNumberingAfterBreak="0">
    <w:nsid w:val="7406642A"/>
    <w:multiLevelType w:val="hybridMultilevel"/>
    <w:tmpl w:val="B0D42E1E"/>
    <w:lvl w:ilvl="0" w:tplc="ACF2722C">
      <w:start w:val="2"/>
      <w:numFmt w:val="decimal"/>
      <w:lvlText w:val="(%1)"/>
      <w:lvlJc w:val="left"/>
      <w:pPr>
        <w:ind w:left="1186" w:hanging="467"/>
        <w:jc w:val="right"/>
      </w:pPr>
      <w:rPr>
        <w:rFonts w:ascii="Times New Roman" w:eastAsia="Times New Roman" w:hAnsi="Times New Roman" w:cs="Times New Roman" w:hint="default"/>
        <w:b w:val="0"/>
        <w:bCs w:val="0"/>
        <w:i w:val="0"/>
        <w:iCs w:val="0"/>
        <w:w w:val="103"/>
        <w:sz w:val="19"/>
        <w:szCs w:val="19"/>
      </w:rPr>
    </w:lvl>
    <w:lvl w:ilvl="1" w:tplc="A6D0FACA">
      <w:start w:val="1"/>
      <w:numFmt w:val="lowerLetter"/>
      <w:lvlText w:val="(%2)"/>
      <w:lvlJc w:val="left"/>
      <w:pPr>
        <w:ind w:left="1821" w:hanging="425"/>
      </w:pPr>
      <w:rPr>
        <w:rFonts w:hint="default"/>
        <w:spacing w:val="-1"/>
        <w:w w:val="109"/>
      </w:rPr>
    </w:lvl>
    <w:lvl w:ilvl="2" w:tplc="DE90D464">
      <w:start w:val="1"/>
      <w:numFmt w:val="lowerRoman"/>
      <w:lvlText w:val="(%3)"/>
      <w:lvlJc w:val="left"/>
      <w:pPr>
        <w:ind w:left="2232" w:hanging="425"/>
      </w:pPr>
      <w:rPr>
        <w:rFonts w:hint="default"/>
        <w:spacing w:val="-1"/>
        <w:w w:val="104"/>
      </w:rPr>
    </w:lvl>
    <w:lvl w:ilvl="3" w:tplc="7A0483CC">
      <w:numFmt w:val="bullet"/>
      <w:lvlText w:val="•"/>
      <w:lvlJc w:val="left"/>
      <w:pPr>
        <w:ind w:left="1840" w:hanging="425"/>
      </w:pPr>
      <w:rPr>
        <w:rFonts w:hint="default"/>
      </w:rPr>
    </w:lvl>
    <w:lvl w:ilvl="4" w:tplc="B1162F5C">
      <w:numFmt w:val="bullet"/>
      <w:lvlText w:val="•"/>
      <w:lvlJc w:val="left"/>
      <w:pPr>
        <w:ind w:left="2240" w:hanging="425"/>
      </w:pPr>
      <w:rPr>
        <w:rFonts w:hint="default"/>
      </w:rPr>
    </w:lvl>
    <w:lvl w:ilvl="5" w:tplc="607E32EA">
      <w:numFmt w:val="bullet"/>
      <w:lvlText w:val="•"/>
      <w:lvlJc w:val="left"/>
      <w:pPr>
        <w:ind w:left="2360" w:hanging="425"/>
      </w:pPr>
      <w:rPr>
        <w:rFonts w:hint="default"/>
      </w:rPr>
    </w:lvl>
    <w:lvl w:ilvl="6" w:tplc="9F3EBEA0">
      <w:numFmt w:val="bullet"/>
      <w:lvlText w:val="•"/>
      <w:lvlJc w:val="left"/>
      <w:pPr>
        <w:ind w:left="3648" w:hanging="425"/>
      </w:pPr>
      <w:rPr>
        <w:rFonts w:hint="default"/>
      </w:rPr>
    </w:lvl>
    <w:lvl w:ilvl="7" w:tplc="9D4ABD7A">
      <w:numFmt w:val="bullet"/>
      <w:lvlText w:val="•"/>
      <w:lvlJc w:val="left"/>
      <w:pPr>
        <w:ind w:left="4936" w:hanging="425"/>
      </w:pPr>
      <w:rPr>
        <w:rFonts w:hint="default"/>
      </w:rPr>
    </w:lvl>
    <w:lvl w:ilvl="8" w:tplc="83D29D8E">
      <w:numFmt w:val="bullet"/>
      <w:lvlText w:val="•"/>
      <w:lvlJc w:val="left"/>
      <w:pPr>
        <w:ind w:left="6224" w:hanging="425"/>
      </w:pPr>
      <w:rPr>
        <w:rFonts w:hint="default"/>
      </w:rPr>
    </w:lvl>
  </w:abstractNum>
  <w:abstractNum w:abstractNumId="24" w15:restartNumberingAfterBreak="0">
    <w:nsid w:val="748D0D07"/>
    <w:multiLevelType w:val="hybridMultilevel"/>
    <w:tmpl w:val="0CDA680E"/>
    <w:lvl w:ilvl="0" w:tplc="5B2E69F0">
      <w:start w:val="2"/>
      <w:numFmt w:val="decimal"/>
      <w:lvlText w:val="(%1)"/>
      <w:lvlJc w:val="left"/>
      <w:pPr>
        <w:ind w:left="1056" w:hanging="462"/>
      </w:pPr>
      <w:rPr>
        <w:rFonts w:ascii="Times New Roman" w:eastAsia="Times New Roman" w:hAnsi="Times New Roman" w:cs="Times New Roman" w:hint="default"/>
        <w:b w:val="0"/>
        <w:bCs w:val="0"/>
        <w:i w:val="0"/>
        <w:iCs w:val="0"/>
        <w:w w:val="101"/>
        <w:sz w:val="20"/>
        <w:szCs w:val="20"/>
      </w:rPr>
    </w:lvl>
    <w:lvl w:ilvl="1" w:tplc="A560BBC6">
      <w:start w:val="1"/>
      <w:numFmt w:val="lowerLetter"/>
      <w:lvlText w:val="(%2)"/>
      <w:lvlJc w:val="left"/>
      <w:pPr>
        <w:ind w:left="1829" w:hanging="426"/>
      </w:pPr>
      <w:rPr>
        <w:rFonts w:hint="default"/>
        <w:spacing w:val="-1"/>
        <w:w w:val="103"/>
      </w:rPr>
    </w:lvl>
    <w:lvl w:ilvl="2" w:tplc="469672EA">
      <w:numFmt w:val="bullet"/>
      <w:lvlText w:val="•"/>
      <w:lvlJc w:val="left"/>
      <w:pPr>
        <w:ind w:left="2595" w:hanging="426"/>
      </w:pPr>
      <w:rPr>
        <w:rFonts w:hint="default"/>
      </w:rPr>
    </w:lvl>
    <w:lvl w:ilvl="3" w:tplc="1D9EAFF6">
      <w:numFmt w:val="bullet"/>
      <w:lvlText w:val="•"/>
      <w:lvlJc w:val="left"/>
      <w:pPr>
        <w:ind w:left="3371" w:hanging="426"/>
      </w:pPr>
      <w:rPr>
        <w:rFonts w:hint="default"/>
      </w:rPr>
    </w:lvl>
    <w:lvl w:ilvl="4" w:tplc="061492BC">
      <w:numFmt w:val="bullet"/>
      <w:lvlText w:val="•"/>
      <w:lvlJc w:val="left"/>
      <w:pPr>
        <w:ind w:left="4146" w:hanging="426"/>
      </w:pPr>
      <w:rPr>
        <w:rFonts w:hint="default"/>
      </w:rPr>
    </w:lvl>
    <w:lvl w:ilvl="5" w:tplc="BE38E85E">
      <w:numFmt w:val="bullet"/>
      <w:lvlText w:val="•"/>
      <w:lvlJc w:val="left"/>
      <w:pPr>
        <w:ind w:left="4922" w:hanging="426"/>
      </w:pPr>
      <w:rPr>
        <w:rFonts w:hint="default"/>
      </w:rPr>
    </w:lvl>
    <w:lvl w:ilvl="6" w:tplc="196A48CC">
      <w:numFmt w:val="bullet"/>
      <w:lvlText w:val="•"/>
      <w:lvlJc w:val="left"/>
      <w:pPr>
        <w:ind w:left="5697" w:hanging="426"/>
      </w:pPr>
      <w:rPr>
        <w:rFonts w:hint="default"/>
      </w:rPr>
    </w:lvl>
    <w:lvl w:ilvl="7" w:tplc="062894EA">
      <w:numFmt w:val="bullet"/>
      <w:lvlText w:val="•"/>
      <w:lvlJc w:val="left"/>
      <w:pPr>
        <w:ind w:left="6473" w:hanging="426"/>
      </w:pPr>
      <w:rPr>
        <w:rFonts w:hint="default"/>
      </w:rPr>
    </w:lvl>
    <w:lvl w:ilvl="8" w:tplc="47667092">
      <w:numFmt w:val="bullet"/>
      <w:lvlText w:val="•"/>
      <w:lvlJc w:val="left"/>
      <w:pPr>
        <w:ind w:left="7248" w:hanging="426"/>
      </w:pPr>
      <w:rPr>
        <w:rFonts w:hint="default"/>
      </w:rPr>
    </w:lvl>
  </w:abstractNum>
  <w:abstractNum w:abstractNumId="25" w15:restartNumberingAfterBreak="0">
    <w:nsid w:val="7EB66C1F"/>
    <w:multiLevelType w:val="hybridMultilevel"/>
    <w:tmpl w:val="6F28B1FC"/>
    <w:lvl w:ilvl="0" w:tplc="88941948">
      <w:start w:val="1"/>
      <w:numFmt w:val="lowerLetter"/>
      <w:lvlText w:val="(%1)"/>
      <w:lvlJc w:val="left"/>
      <w:pPr>
        <w:ind w:left="1501" w:hanging="421"/>
      </w:pPr>
      <w:rPr>
        <w:rFonts w:hint="default"/>
        <w:spacing w:val="-1"/>
        <w:w w:val="107"/>
      </w:rPr>
    </w:lvl>
    <w:lvl w:ilvl="1" w:tplc="2DF43FF0">
      <w:numFmt w:val="bullet"/>
      <w:lvlText w:val="•"/>
      <w:lvlJc w:val="left"/>
      <w:pPr>
        <w:ind w:left="2206" w:hanging="421"/>
      </w:pPr>
      <w:rPr>
        <w:rFonts w:hint="default"/>
      </w:rPr>
    </w:lvl>
    <w:lvl w:ilvl="2" w:tplc="54BE92BA">
      <w:numFmt w:val="bullet"/>
      <w:lvlText w:val="•"/>
      <w:lvlJc w:val="left"/>
      <w:pPr>
        <w:ind w:left="2902" w:hanging="421"/>
      </w:pPr>
      <w:rPr>
        <w:rFonts w:hint="default"/>
      </w:rPr>
    </w:lvl>
    <w:lvl w:ilvl="3" w:tplc="65F60012">
      <w:numFmt w:val="bullet"/>
      <w:lvlText w:val="•"/>
      <w:lvlJc w:val="left"/>
      <w:pPr>
        <w:ind w:left="3598" w:hanging="421"/>
      </w:pPr>
      <w:rPr>
        <w:rFonts w:hint="default"/>
      </w:rPr>
    </w:lvl>
    <w:lvl w:ilvl="4" w:tplc="2B2A6CEC">
      <w:numFmt w:val="bullet"/>
      <w:lvlText w:val="•"/>
      <w:lvlJc w:val="left"/>
      <w:pPr>
        <w:ind w:left="4294" w:hanging="421"/>
      </w:pPr>
      <w:rPr>
        <w:rFonts w:hint="default"/>
      </w:rPr>
    </w:lvl>
    <w:lvl w:ilvl="5" w:tplc="293C7132">
      <w:numFmt w:val="bullet"/>
      <w:lvlText w:val="•"/>
      <w:lvlJc w:val="left"/>
      <w:pPr>
        <w:ind w:left="4990" w:hanging="421"/>
      </w:pPr>
      <w:rPr>
        <w:rFonts w:hint="default"/>
      </w:rPr>
    </w:lvl>
    <w:lvl w:ilvl="6" w:tplc="06C287E0">
      <w:numFmt w:val="bullet"/>
      <w:lvlText w:val="•"/>
      <w:lvlJc w:val="left"/>
      <w:pPr>
        <w:ind w:left="5686" w:hanging="421"/>
      </w:pPr>
      <w:rPr>
        <w:rFonts w:hint="default"/>
      </w:rPr>
    </w:lvl>
    <w:lvl w:ilvl="7" w:tplc="1ED660F8">
      <w:numFmt w:val="bullet"/>
      <w:lvlText w:val="•"/>
      <w:lvlJc w:val="left"/>
      <w:pPr>
        <w:ind w:left="6382" w:hanging="421"/>
      </w:pPr>
      <w:rPr>
        <w:rFonts w:hint="default"/>
      </w:rPr>
    </w:lvl>
    <w:lvl w:ilvl="8" w:tplc="803624BE">
      <w:numFmt w:val="bullet"/>
      <w:lvlText w:val="•"/>
      <w:lvlJc w:val="left"/>
      <w:pPr>
        <w:ind w:left="7078" w:hanging="421"/>
      </w:pPr>
      <w:rPr>
        <w:rFonts w:hint="default"/>
      </w:rPr>
    </w:lvl>
  </w:abstractNum>
  <w:num w:numId="1">
    <w:abstractNumId w:val="22"/>
  </w:num>
  <w:num w:numId="2">
    <w:abstractNumId w:val="5"/>
  </w:num>
  <w:num w:numId="3">
    <w:abstractNumId w:val="23"/>
  </w:num>
  <w:num w:numId="4">
    <w:abstractNumId w:val="24"/>
  </w:num>
  <w:num w:numId="5">
    <w:abstractNumId w:val="25"/>
  </w:num>
  <w:num w:numId="6">
    <w:abstractNumId w:val="0"/>
  </w:num>
  <w:num w:numId="7">
    <w:abstractNumId w:val="10"/>
  </w:num>
  <w:num w:numId="8">
    <w:abstractNumId w:val="21"/>
  </w:num>
  <w:num w:numId="9">
    <w:abstractNumId w:val="13"/>
  </w:num>
  <w:num w:numId="10">
    <w:abstractNumId w:val="20"/>
  </w:num>
  <w:num w:numId="11">
    <w:abstractNumId w:val="11"/>
  </w:num>
  <w:num w:numId="12">
    <w:abstractNumId w:val="12"/>
  </w:num>
  <w:num w:numId="13">
    <w:abstractNumId w:val="9"/>
  </w:num>
  <w:num w:numId="14">
    <w:abstractNumId w:val="7"/>
  </w:num>
  <w:num w:numId="15">
    <w:abstractNumId w:val="18"/>
  </w:num>
  <w:num w:numId="16">
    <w:abstractNumId w:val="3"/>
  </w:num>
  <w:num w:numId="17">
    <w:abstractNumId w:val="8"/>
  </w:num>
  <w:num w:numId="18">
    <w:abstractNumId w:val="1"/>
  </w:num>
  <w:num w:numId="19">
    <w:abstractNumId w:val="14"/>
  </w:num>
  <w:num w:numId="20">
    <w:abstractNumId w:val="6"/>
  </w:num>
  <w:num w:numId="21">
    <w:abstractNumId w:val="16"/>
  </w:num>
  <w:num w:numId="22">
    <w:abstractNumId w:val="17"/>
  </w:num>
  <w:num w:numId="23">
    <w:abstractNumId w:val="15"/>
  </w:num>
  <w:num w:numId="24">
    <w:abstractNumId w:val="4"/>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31"/>
    <w:rsid w:val="00000650"/>
    <w:rsid w:val="00001475"/>
    <w:rsid w:val="000205F2"/>
    <w:rsid w:val="00043DB0"/>
    <w:rsid w:val="00044541"/>
    <w:rsid w:val="00075116"/>
    <w:rsid w:val="000755B6"/>
    <w:rsid w:val="00091B0D"/>
    <w:rsid w:val="000A7214"/>
    <w:rsid w:val="000C57FB"/>
    <w:rsid w:val="000F5542"/>
    <w:rsid w:val="001024D2"/>
    <w:rsid w:val="00116070"/>
    <w:rsid w:val="00125FBA"/>
    <w:rsid w:val="0013041A"/>
    <w:rsid w:val="00134D97"/>
    <w:rsid w:val="00141D5A"/>
    <w:rsid w:val="0014444B"/>
    <w:rsid w:val="00150164"/>
    <w:rsid w:val="00150394"/>
    <w:rsid w:val="001525BA"/>
    <w:rsid w:val="00161523"/>
    <w:rsid w:val="001923D3"/>
    <w:rsid w:val="001B554A"/>
    <w:rsid w:val="001C4519"/>
    <w:rsid w:val="001E21F6"/>
    <w:rsid w:val="001F6F01"/>
    <w:rsid w:val="0021227D"/>
    <w:rsid w:val="00225B4C"/>
    <w:rsid w:val="0022635E"/>
    <w:rsid w:val="002635CA"/>
    <w:rsid w:val="00281F37"/>
    <w:rsid w:val="00284E95"/>
    <w:rsid w:val="0029625A"/>
    <w:rsid w:val="002B27DA"/>
    <w:rsid w:val="002C45EC"/>
    <w:rsid w:val="002F2CB3"/>
    <w:rsid w:val="00327220"/>
    <w:rsid w:val="0033075B"/>
    <w:rsid w:val="00340353"/>
    <w:rsid w:val="00360503"/>
    <w:rsid w:val="00372901"/>
    <w:rsid w:val="00372CE2"/>
    <w:rsid w:val="00380A6E"/>
    <w:rsid w:val="003A525F"/>
    <w:rsid w:val="003B3D10"/>
    <w:rsid w:val="003E5FCE"/>
    <w:rsid w:val="003F55EE"/>
    <w:rsid w:val="003F6724"/>
    <w:rsid w:val="003F75AC"/>
    <w:rsid w:val="00443D86"/>
    <w:rsid w:val="004575F0"/>
    <w:rsid w:val="00475D86"/>
    <w:rsid w:val="004829F1"/>
    <w:rsid w:val="0049795D"/>
    <w:rsid w:val="004A440F"/>
    <w:rsid w:val="004B29E0"/>
    <w:rsid w:val="004B3CFB"/>
    <w:rsid w:val="004C0DAA"/>
    <w:rsid w:val="004C4001"/>
    <w:rsid w:val="004D45C5"/>
    <w:rsid w:val="004E223B"/>
    <w:rsid w:val="00500EB5"/>
    <w:rsid w:val="005158F2"/>
    <w:rsid w:val="00522ED6"/>
    <w:rsid w:val="005575E5"/>
    <w:rsid w:val="005717DD"/>
    <w:rsid w:val="00587002"/>
    <w:rsid w:val="00591419"/>
    <w:rsid w:val="005955A2"/>
    <w:rsid w:val="005A0408"/>
    <w:rsid w:val="005D6C3B"/>
    <w:rsid w:val="005D77A9"/>
    <w:rsid w:val="005E15EE"/>
    <w:rsid w:val="006301E9"/>
    <w:rsid w:val="00635879"/>
    <w:rsid w:val="00636510"/>
    <w:rsid w:val="006446DB"/>
    <w:rsid w:val="00645666"/>
    <w:rsid w:val="00647A42"/>
    <w:rsid w:val="00661848"/>
    <w:rsid w:val="00666109"/>
    <w:rsid w:val="00694E63"/>
    <w:rsid w:val="006A11AA"/>
    <w:rsid w:val="006D0CCD"/>
    <w:rsid w:val="006D3114"/>
    <w:rsid w:val="00702EEF"/>
    <w:rsid w:val="00735123"/>
    <w:rsid w:val="00745728"/>
    <w:rsid w:val="007547B8"/>
    <w:rsid w:val="00767658"/>
    <w:rsid w:val="00771B3B"/>
    <w:rsid w:val="007745C3"/>
    <w:rsid w:val="007759FE"/>
    <w:rsid w:val="00775E0C"/>
    <w:rsid w:val="007908F9"/>
    <w:rsid w:val="007A2E42"/>
    <w:rsid w:val="007A339F"/>
    <w:rsid w:val="007B0A67"/>
    <w:rsid w:val="007E565C"/>
    <w:rsid w:val="007F182A"/>
    <w:rsid w:val="00814C77"/>
    <w:rsid w:val="00827D8A"/>
    <w:rsid w:val="00830395"/>
    <w:rsid w:val="0083099D"/>
    <w:rsid w:val="008406CF"/>
    <w:rsid w:val="008558E1"/>
    <w:rsid w:val="00856FAE"/>
    <w:rsid w:val="00866248"/>
    <w:rsid w:val="0086712A"/>
    <w:rsid w:val="008747F3"/>
    <w:rsid w:val="0087655D"/>
    <w:rsid w:val="00885AC8"/>
    <w:rsid w:val="00892890"/>
    <w:rsid w:val="00895588"/>
    <w:rsid w:val="008B5A6B"/>
    <w:rsid w:val="008F4C4F"/>
    <w:rsid w:val="0090529B"/>
    <w:rsid w:val="00945A67"/>
    <w:rsid w:val="0095290E"/>
    <w:rsid w:val="009566F5"/>
    <w:rsid w:val="00966FD1"/>
    <w:rsid w:val="00977172"/>
    <w:rsid w:val="00977934"/>
    <w:rsid w:val="009807BE"/>
    <w:rsid w:val="00991E64"/>
    <w:rsid w:val="009B4045"/>
    <w:rsid w:val="009C2244"/>
    <w:rsid w:val="009C2546"/>
    <w:rsid w:val="009E0D58"/>
    <w:rsid w:val="009F1306"/>
    <w:rsid w:val="009F68C4"/>
    <w:rsid w:val="00A02605"/>
    <w:rsid w:val="00A15489"/>
    <w:rsid w:val="00A2750E"/>
    <w:rsid w:val="00A409CE"/>
    <w:rsid w:val="00A43139"/>
    <w:rsid w:val="00A623E1"/>
    <w:rsid w:val="00A67370"/>
    <w:rsid w:val="00A769B9"/>
    <w:rsid w:val="00A92A42"/>
    <w:rsid w:val="00AB2A20"/>
    <w:rsid w:val="00AB449B"/>
    <w:rsid w:val="00AB6723"/>
    <w:rsid w:val="00AC75AD"/>
    <w:rsid w:val="00AE1C0D"/>
    <w:rsid w:val="00AE37E9"/>
    <w:rsid w:val="00AF072D"/>
    <w:rsid w:val="00B16077"/>
    <w:rsid w:val="00B23C10"/>
    <w:rsid w:val="00B46088"/>
    <w:rsid w:val="00B51B31"/>
    <w:rsid w:val="00B55027"/>
    <w:rsid w:val="00B64F69"/>
    <w:rsid w:val="00B73A4A"/>
    <w:rsid w:val="00B77F36"/>
    <w:rsid w:val="00B845A1"/>
    <w:rsid w:val="00B84772"/>
    <w:rsid w:val="00B968E0"/>
    <w:rsid w:val="00BA144C"/>
    <w:rsid w:val="00BC169A"/>
    <w:rsid w:val="00BD360E"/>
    <w:rsid w:val="00BD6037"/>
    <w:rsid w:val="00BE7A92"/>
    <w:rsid w:val="00BF1F51"/>
    <w:rsid w:val="00C0010D"/>
    <w:rsid w:val="00C27F39"/>
    <w:rsid w:val="00C343F0"/>
    <w:rsid w:val="00C3470C"/>
    <w:rsid w:val="00C42BA0"/>
    <w:rsid w:val="00C461AB"/>
    <w:rsid w:val="00C62401"/>
    <w:rsid w:val="00C67DB9"/>
    <w:rsid w:val="00C85147"/>
    <w:rsid w:val="00C94232"/>
    <w:rsid w:val="00CD09C6"/>
    <w:rsid w:val="00CD12DB"/>
    <w:rsid w:val="00CD34A7"/>
    <w:rsid w:val="00CF79AF"/>
    <w:rsid w:val="00D00148"/>
    <w:rsid w:val="00D01FEC"/>
    <w:rsid w:val="00D037DD"/>
    <w:rsid w:val="00D06388"/>
    <w:rsid w:val="00D2363E"/>
    <w:rsid w:val="00D24474"/>
    <w:rsid w:val="00D27F1E"/>
    <w:rsid w:val="00D5263A"/>
    <w:rsid w:val="00D56998"/>
    <w:rsid w:val="00D60C2A"/>
    <w:rsid w:val="00D824B1"/>
    <w:rsid w:val="00DD7BA6"/>
    <w:rsid w:val="00DE414F"/>
    <w:rsid w:val="00E15D0B"/>
    <w:rsid w:val="00E23592"/>
    <w:rsid w:val="00E23E71"/>
    <w:rsid w:val="00E36CA6"/>
    <w:rsid w:val="00E5693F"/>
    <w:rsid w:val="00E61499"/>
    <w:rsid w:val="00E95473"/>
    <w:rsid w:val="00EA35F9"/>
    <w:rsid w:val="00EA599B"/>
    <w:rsid w:val="00ED5D45"/>
    <w:rsid w:val="00EF481B"/>
    <w:rsid w:val="00F12F8A"/>
    <w:rsid w:val="00F133F3"/>
    <w:rsid w:val="00F217D6"/>
    <w:rsid w:val="00F2237C"/>
    <w:rsid w:val="00F41654"/>
    <w:rsid w:val="00F41C24"/>
    <w:rsid w:val="00F521E2"/>
    <w:rsid w:val="00F52C06"/>
    <w:rsid w:val="00F609CB"/>
    <w:rsid w:val="00F705D8"/>
    <w:rsid w:val="00F77993"/>
    <w:rsid w:val="00F87C19"/>
    <w:rsid w:val="00FA7CDC"/>
    <w:rsid w:val="00FB2511"/>
    <w:rsid w:val="00FC2719"/>
    <w:rsid w:val="00FC5795"/>
    <w:rsid w:val="00FC7421"/>
    <w:rsid w:val="00FD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AC9B"/>
  <w15:chartTrackingRefBased/>
  <w15:docId w15:val="{2DEC1B60-DF0E-4289-8253-E8E51044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B3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51B31"/>
    <w:pPr>
      <w:spacing w:before="105"/>
      <w:ind w:left="578"/>
      <w:outlineLvl w:val="0"/>
    </w:pPr>
    <w:rPr>
      <w:b/>
      <w:bCs/>
      <w:sz w:val="21"/>
      <w:szCs w:val="21"/>
    </w:rPr>
  </w:style>
  <w:style w:type="paragraph" w:styleId="Heading2">
    <w:name w:val="heading 2"/>
    <w:basedOn w:val="Normal"/>
    <w:link w:val="Heading2Char"/>
    <w:uiPriority w:val="9"/>
    <w:unhideWhenUsed/>
    <w:qFormat/>
    <w:rsid w:val="00B51B31"/>
    <w:pPr>
      <w:ind w:left="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B31"/>
    <w:rPr>
      <w:rFonts w:ascii="Times New Roman" w:eastAsia="Times New Roman" w:hAnsi="Times New Roman" w:cs="Times New Roman"/>
      <w:b/>
      <w:bCs/>
      <w:sz w:val="21"/>
      <w:szCs w:val="21"/>
    </w:rPr>
  </w:style>
  <w:style w:type="character" w:customStyle="1" w:styleId="Heading2Char">
    <w:name w:val="Heading 2 Char"/>
    <w:basedOn w:val="DefaultParagraphFont"/>
    <w:link w:val="Heading2"/>
    <w:uiPriority w:val="9"/>
    <w:rsid w:val="00B51B31"/>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B51B31"/>
    <w:pPr>
      <w:spacing w:before="114"/>
    </w:pPr>
    <w:rPr>
      <w:sz w:val="19"/>
      <w:szCs w:val="19"/>
    </w:rPr>
  </w:style>
  <w:style w:type="character" w:customStyle="1" w:styleId="BodyTextChar">
    <w:name w:val="Body Text Char"/>
    <w:basedOn w:val="DefaultParagraphFont"/>
    <w:link w:val="BodyText"/>
    <w:uiPriority w:val="1"/>
    <w:rsid w:val="00B51B31"/>
    <w:rPr>
      <w:rFonts w:ascii="Times New Roman" w:eastAsia="Times New Roman" w:hAnsi="Times New Roman" w:cs="Times New Roman"/>
      <w:sz w:val="19"/>
      <w:szCs w:val="19"/>
    </w:rPr>
  </w:style>
  <w:style w:type="paragraph" w:styleId="ListParagraph">
    <w:name w:val="List Paragraph"/>
    <w:basedOn w:val="Normal"/>
    <w:uiPriority w:val="1"/>
    <w:qFormat/>
    <w:rsid w:val="00B51B31"/>
    <w:pPr>
      <w:spacing w:before="128"/>
      <w:ind w:left="1056" w:firstLine="6"/>
    </w:pPr>
  </w:style>
  <w:style w:type="paragraph" w:customStyle="1" w:styleId="TableParagraph">
    <w:name w:val="Table Paragraph"/>
    <w:basedOn w:val="Normal"/>
    <w:uiPriority w:val="1"/>
    <w:qFormat/>
    <w:rsid w:val="00B51B31"/>
  </w:style>
  <w:style w:type="paragraph" w:styleId="Footer">
    <w:name w:val="footer"/>
    <w:basedOn w:val="Normal"/>
    <w:link w:val="FooterChar"/>
    <w:uiPriority w:val="99"/>
    <w:unhideWhenUsed/>
    <w:rsid w:val="00B51B31"/>
    <w:pPr>
      <w:tabs>
        <w:tab w:val="center" w:pos="4680"/>
        <w:tab w:val="right" w:pos="9360"/>
      </w:tabs>
    </w:pPr>
  </w:style>
  <w:style w:type="character" w:customStyle="1" w:styleId="FooterChar">
    <w:name w:val="Footer Char"/>
    <w:basedOn w:val="DefaultParagraphFont"/>
    <w:link w:val="Footer"/>
    <w:uiPriority w:val="99"/>
    <w:rsid w:val="00B51B31"/>
    <w:rPr>
      <w:rFonts w:ascii="Times New Roman" w:eastAsia="Times New Roman" w:hAnsi="Times New Roman" w:cs="Times New Roman"/>
    </w:rPr>
  </w:style>
  <w:style w:type="paragraph" w:styleId="Header">
    <w:name w:val="header"/>
    <w:basedOn w:val="Normal"/>
    <w:link w:val="HeaderChar"/>
    <w:uiPriority w:val="99"/>
    <w:unhideWhenUsed/>
    <w:rsid w:val="00B51B31"/>
    <w:pPr>
      <w:tabs>
        <w:tab w:val="center" w:pos="4680"/>
        <w:tab w:val="right" w:pos="9360"/>
      </w:tabs>
    </w:pPr>
  </w:style>
  <w:style w:type="character" w:customStyle="1" w:styleId="HeaderChar">
    <w:name w:val="Header Char"/>
    <w:basedOn w:val="DefaultParagraphFont"/>
    <w:link w:val="Header"/>
    <w:uiPriority w:val="99"/>
    <w:rsid w:val="00B51B3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1B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B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8636B-C9CC-4E20-924E-6E2DE33A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3152</Words>
  <Characters>17972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Government of Saskatchewan</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Stenerson, Nicole GR</dc:creator>
  <cp:keywords/>
  <dc:description/>
  <cp:lastModifiedBy>Michele Schmidt</cp:lastModifiedBy>
  <cp:revision>5</cp:revision>
  <cp:lastPrinted>2022-04-06T19:04:00Z</cp:lastPrinted>
  <dcterms:created xsi:type="dcterms:W3CDTF">2022-03-11T17:25:00Z</dcterms:created>
  <dcterms:modified xsi:type="dcterms:W3CDTF">2022-04-06T19:04:00Z</dcterms:modified>
</cp:coreProperties>
</file>